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E2" w:rsidRPr="00392CE2" w:rsidRDefault="00392CE2">
      <w:pPr>
        <w:rPr>
          <w:rFonts w:ascii="Arial Black" w:hAnsi="Arial Black" w:cs="Times New Roman"/>
          <w:sz w:val="32"/>
          <w:szCs w:val="32"/>
        </w:rPr>
      </w:pPr>
      <w:r w:rsidRPr="00392CE2">
        <w:rPr>
          <w:rFonts w:ascii="Arial Black" w:hAnsi="Arial Black" w:cs="Times New Roman"/>
          <w:sz w:val="32"/>
          <w:szCs w:val="32"/>
        </w:rPr>
        <w:t>Vodič</w:t>
      </w:r>
      <w:r>
        <w:rPr>
          <w:rFonts w:ascii="Arial Black" w:hAnsi="Arial Black" w:cs="Times New Roman"/>
          <w:sz w:val="32"/>
          <w:szCs w:val="32"/>
        </w:rPr>
        <w:t xml:space="preserve"> -</w:t>
      </w:r>
      <w:r w:rsidRPr="00392CE2">
        <w:rPr>
          <w:rFonts w:ascii="Arial Black" w:hAnsi="Arial Black" w:cs="Times New Roman"/>
          <w:sz w:val="32"/>
          <w:szCs w:val="32"/>
        </w:rPr>
        <w:t xml:space="preserve"> Autizam putovanje </w:t>
      </w:r>
    </w:p>
    <w:p w:rsidR="006201C2" w:rsidRDefault="005814C9">
      <w:pPr>
        <w:rPr>
          <w:rFonts w:ascii="Arial Black" w:hAnsi="Arial Black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D7358B">
        <w:rPr>
          <w:rFonts w:ascii="Times New Roman" w:hAnsi="Times New Roman" w:cs="Times New Roman"/>
          <w:sz w:val="28"/>
          <w:szCs w:val="28"/>
        </w:rPr>
        <w:t xml:space="preserve">vaj </w:t>
      </w:r>
      <w:r w:rsidR="00070400">
        <w:rPr>
          <w:rFonts w:ascii="Times New Roman" w:hAnsi="Times New Roman" w:cs="Times New Roman"/>
          <w:sz w:val="28"/>
          <w:szCs w:val="28"/>
        </w:rPr>
        <w:t>vodič</w:t>
      </w:r>
      <w:r w:rsidR="005828B9" w:rsidRPr="00D036E1">
        <w:rPr>
          <w:rFonts w:ascii="Times New Roman" w:hAnsi="Times New Roman" w:cs="Times New Roman"/>
          <w:sz w:val="28"/>
          <w:szCs w:val="28"/>
        </w:rPr>
        <w:t xml:space="preserve"> korak po korak će vam pomoći da odredite odgovarajuće intervencije i vrem</w:t>
      </w:r>
      <w:r w:rsidR="00070400">
        <w:rPr>
          <w:rFonts w:ascii="Times New Roman" w:hAnsi="Times New Roman" w:cs="Times New Roman"/>
          <w:sz w:val="28"/>
          <w:szCs w:val="28"/>
        </w:rPr>
        <w:t xml:space="preserve">enske rokove za preduzimanje aktivnosti </w:t>
      </w:r>
      <w:r w:rsidR="005828B9" w:rsidRPr="00D036E1">
        <w:rPr>
          <w:rFonts w:ascii="Times New Roman" w:hAnsi="Times New Roman" w:cs="Times New Roman"/>
          <w:sz w:val="28"/>
          <w:szCs w:val="28"/>
        </w:rPr>
        <w:t>u domenu medici</w:t>
      </w:r>
      <w:r w:rsidR="00392CE2">
        <w:rPr>
          <w:rFonts w:ascii="Times New Roman" w:hAnsi="Times New Roman" w:cs="Times New Roman"/>
          <w:sz w:val="28"/>
          <w:szCs w:val="28"/>
        </w:rPr>
        <w:t xml:space="preserve">nske i dijetetske intervencije </w:t>
      </w:r>
      <w:r w:rsidR="005828B9" w:rsidRPr="00D036E1">
        <w:rPr>
          <w:rFonts w:ascii="Times New Roman" w:hAnsi="Times New Roman" w:cs="Times New Roman"/>
          <w:sz w:val="28"/>
          <w:szCs w:val="28"/>
        </w:rPr>
        <w:t>i života u kući. Ov</w:t>
      </w:r>
      <w:r w:rsidR="005828B9">
        <w:rPr>
          <w:rFonts w:ascii="Times New Roman" w:hAnsi="Times New Roman" w:cs="Times New Roman"/>
          <w:sz w:val="28"/>
          <w:szCs w:val="28"/>
        </w:rPr>
        <w:t>aj dijagram</w:t>
      </w:r>
      <w:r w:rsidR="005828B9" w:rsidRPr="00D036E1">
        <w:rPr>
          <w:rFonts w:ascii="Times New Roman" w:hAnsi="Times New Roman" w:cs="Times New Roman"/>
          <w:sz w:val="28"/>
          <w:szCs w:val="28"/>
        </w:rPr>
        <w:t xml:space="preserve"> protoka će pružiti vizuelnu osn</w:t>
      </w:r>
      <w:r w:rsidR="005828B9">
        <w:rPr>
          <w:rFonts w:ascii="Times New Roman" w:hAnsi="Times New Roman" w:cs="Times New Roman"/>
          <w:sz w:val="28"/>
          <w:szCs w:val="28"/>
        </w:rPr>
        <w:t>ovu najboljih praksi za vaše d</w:t>
      </w:r>
      <w:r w:rsidR="00070400">
        <w:rPr>
          <w:rFonts w:ascii="Times New Roman" w:hAnsi="Times New Roman" w:cs="Times New Roman"/>
          <w:sz w:val="28"/>
          <w:szCs w:val="28"/>
        </w:rPr>
        <w:t>ete, a radne porodice treba da</w:t>
      </w:r>
      <w:r w:rsidR="005828B9" w:rsidRPr="00D036E1">
        <w:rPr>
          <w:rFonts w:ascii="Times New Roman" w:hAnsi="Times New Roman" w:cs="Times New Roman"/>
          <w:sz w:val="28"/>
          <w:szCs w:val="28"/>
        </w:rPr>
        <w:t xml:space="preserve"> prat</w:t>
      </w:r>
      <w:r w:rsidR="00070400">
        <w:rPr>
          <w:rFonts w:ascii="Times New Roman" w:hAnsi="Times New Roman" w:cs="Times New Roman"/>
          <w:sz w:val="28"/>
          <w:szCs w:val="28"/>
        </w:rPr>
        <w:t>e</w:t>
      </w:r>
      <w:r w:rsidR="00392CE2">
        <w:rPr>
          <w:rFonts w:ascii="Times New Roman" w:hAnsi="Times New Roman" w:cs="Times New Roman"/>
          <w:sz w:val="28"/>
          <w:szCs w:val="28"/>
        </w:rPr>
        <w:t xml:space="preserve">bez obzira </w:t>
      </w:r>
      <w:r w:rsidR="005828B9" w:rsidRPr="00D036E1">
        <w:rPr>
          <w:rFonts w:ascii="Times New Roman" w:hAnsi="Times New Roman" w:cs="Times New Roman"/>
          <w:sz w:val="28"/>
          <w:szCs w:val="28"/>
        </w:rPr>
        <w:t>da li su novi</w:t>
      </w:r>
      <w:r w:rsidR="00070400">
        <w:rPr>
          <w:rFonts w:ascii="Times New Roman" w:hAnsi="Times New Roman" w:cs="Times New Roman"/>
          <w:sz w:val="28"/>
          <w:szCs w:val="28"/>
        </w:rPr>
        <w:t xml:space="preserve"> na tom</w:t>
      </w:r>
      <w:r w:rsidR="005828B9" w:rsidRPr="00D036E1">
        <w:rPr>
          <w:rFonts w:ascii="Times New Roman" w:hAnsi="Times New Roman" w:cs="Times New Roman"/>
          <w:sz w:val="28"/>
          <w:szCs w:val="28"/>
        </w:rPr>
        <w:t xml:space="preserve"> put</w:t>
      </w:r>
      <w:r w:rsidR="00070400">
        <w:rPr>
          <w:rFonts w:ascii="Times New Roman" w:hAnsi="Times New Roman" w:cs="Times New Roman"/>
          <w:sz w:val="28"/>
          <w:szCs w:val="28"/>
        </w:rPr>
        <w:t xml:space="preserve">u, </w:t>
      </w:r>
      <w:r w:rsidR="005828B9" w:rsidRPr="00D036E1">
        <w:rPr>
          <w:rFonts w:ascii="Times New Roman" w:hAnsi="Times New Roman" w:cs="Times New Roman"/>
          <w:sz w:val="28"/>
          <w:szCs w:val="28"/>
        </w:rPr>
        <w:t xml:space="preserve">veterani </w:t>
      </w:r>
      <w:r w:rsidR="00070400">
        <w:rPr>
          <w:rFonts w:ascii="Times New Roman" w:hAnsi="Times New Roman" w:cs="Times New Roman"/>
          <w:sz w:val="28"/>
          <w:szCs w:val="28"/>
        </w:rPr>
        <w:t xml:space="preserve">kao </w:t>
      </w:r>
      <w:r w:rsidR="005828B9" w:rsidRPr="00D036E1">
        <w:rPr>
          <w:rFonts w:ascii="Times New Roman" w:hAnsi="Times New Roman" w:cs="Times New Roman"/>
          <w:sz w:val="28"/>
          <w:szCs w:val="28"/>
        </w:rPr>
        <w:t xml:space="preserve">i svi </w:t>
      </w:r>
      <w:r w:rsidR="00070400">
        <w:rPr>
          <w:rFonts w:ascii="Times New Roman" w:hAnsi="Times New Roman" w:cs="Times New Roman"/>
          <w:sz w:val="28"/>
          <w:szCs w:val="28"/>
        </w:rPr>
        <w:t>ostali koji su bilo gde</w:t>
      </w:r>
      <w:r w:rsidR="005828B9" w:rsidRPr="00D036E1">
        <w:rPr>
          <w:rFonts w:ascii="Times New Roman" w:hAnsi="Times New Roman" w:cs="Times New Roman"/>
          <w:sz w:val="28"/>
          <w:szCs w:val="28"/>
        </w:rPr>
        <w:t xml:space="preserve"> između</w:t>
      </w:r>
      <w:r w:rsidR="00070400">
        <w:rPr>
          <w:rFonts w:ascii="Times New Roman" w:hAnsi="Times New Roman" w:cs="Times New Roman"/>
          <w:sz w:val="28"/>
          <w:szCs w:val="28"/>
        </w:rPr>
        <w:t>.</w:t>
      </w:r>
    </w:p>
    <w:p w:rsidR="005814C9" w:rsidRDefault="005828B9">
      <w:pPr>
        <w:rPr>
          <w:rFonts w:ascii="Arial Black" w:hAnsi="Arial Black"/>
          <w:sz w:val="32"/>
          <w:szCs w:val="32"/>
        </w:rPr>
      </w:pPr>
      <w:r w:rsidRPr="00D036E1">
        <w:rPr>
          <w:rFonts w:ascii="Arial Black" w:hAnsi="Arial Black"/>
          <w:sz w:val="32"/>
          <w:szCs w:val="32"/>
        </w:rPr>
        <w:t xml:space="preserve">Autizam putovanje </w:t>
      </w:r>
      <w:r w:rsidR="00671EF1">
        <w:rPr>
          <w:rFonts w:ascii="Arial Black" w:hAnsi="Arial Black"/>
          <w:sz w:val="32"/>
          <w:szCs w:val="32"/>
        </w:rPr>
        <w:t>- P</w:t>
      </w:r>
      <w:r w:rsidRPr="00D036E1">
        <w:rPr>
          <w:rFonts w:ascii="Arial Black" w:hAnsi="Arial Black"/>
          <w:sz w:val="32"/>
          <w:szCs w:val="32"/>
        </w:rPr>
        <w:t xml:space="preserve">rva </w:t>
      </w:r>
      <w:r w:rsidR="00671EF1">
        <w:rPr>
          <w:rFonts w:ascii="Arial Black" w:hAnsi="Arial Black"/>
          <w:sz w:val="32"/>
          <w:szCs w:val="32"/>
        </w:rPr>
        <w:t>g</w:t>
      </w:r>
      <w:r w:rsidRPr="00D036E1">
        <w:rPr>
          <w:rFonts w:ascii="Arial Black" w:hAnsi="Arial Black"/>
          <w:sz w:val="32"/>
          <w:szCs w:val="32"/>
        </w:rPr>
        <w:t>odina</w:t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5828B9" w:rsidTr="005814C9">
        <w:trPr>
          <w:trHeight w:val="585"/>
        </w:trPr>
        <w:tc>
          <w:tcPr>
            <w:tcW w:w="345" w:type="dxa"/>
            <w:shd w:val="clear" w:color="auto" w:fill="DDD9C3" w:themeFill="background2" w:themeFillShade="E6"/>
          </w:tcPr>
          <w:p w:rsidR="005828B9" w:rsidRDefault="005828B9" w:rsidP="0013798A"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D6E3BC" w:themeFill="accent3" w:themeFillTint="66"/>
          </w:tcPr>
          <w:p w:rsidR="005828B9" w:rsidRPr="003E255E" w:rsidRDefault="005828B9" w:rsidP="00671EF1">
            <w:pPr>
              <w:rPr>
                <w:sz w:val="28"/>
                <w:szCs w:val="28"/>
              </w:rPr>
            </w:pPr>
            <w:r w:rsidRPr="00236E3C">
              <w:rPr>
                <w:sz w:val="28"/>
                <w:szCs w:val="28"/>
              </w:rPr>
              <w:t xml:space="preserve">Procena – dijagnoza neurologa </w:t>
            </w:r>
            <w:r w:rsidR="003E255E" w:rsidRPr="00236E3C">
              <w:rPr>
                <w:sz w:val="28"/>
                <w:szCs w:val="28"/>
              </w:rPr>
              <w:t>–</w:t>
            </w:r>
            <w:r w:rsidR="00671EF1">
              <w:rPr>
                <w:sz w:val="28"/>
                <w:szCs w:val="28"/>
              </w:rPr>
              <w:t>bihejvioriste</w:t>
            </w:r>
            <w:r w:rsidR="003E255E" w:rsidRPr="00236E3C">
              <w:rPr>
                <w:sz w:val="28"/>
                <w:szCs w:val="28"/>
              </w:rPr>
              <w:t xml:space="preserve"> –</w:t>
            </w:r>
            <w:r w:rsidR="00671EF1">
              <w:rPr>
                <w:sz w:val="28"/>
                <w:szCs w:val="28"/>
              </w:rPr>
              <w:t xml:space="preserve"> logopeda</w:t>
            </w:r>
            <w:r w:rsidR="003E255E" w:rsidRPr="00236E3C">
              <w:rPr>
                <w:sz w:val="28"/>
                <w:szCs w:val="28"/>
              </w:rPr>
              <w:t>&amp;OT</w:t>
            </w:r>
          </w:p>
        </w:tc>
      </w:tr>
    </w:tbl>
    <w:p w:rsidR="005828B9" w:rsidRDefault="005828B9" w:rsidP="005828B9"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5828B9" w:rsidTr="005814C9">
        <w:trPr>
          <w:trHeight w:val="585"/>
        </w:trPr>
        <w:tc>
          <w:tcPr>
            <w:tcW w:w="345" w:type="dxa"/>
            <w:shd w:val="clear" w:color="auto" w:fill="DDD9C3" w:themeFill="background2" w:themeFillShade="E6"/>
          </w:tcPr>
          <w:p w:rsidR="005828B9" w:rsidRDefault="005828B9" w:rsidP="0013798A"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D6E3BC" w:themeFill="accent3" w:themeFillTint="66"/>
          </w:tcPr>
          <w:p w:rsidR="003E255E" w:rsidRDefault="003E255E" w:rsidP="00671EF1">
            <w:r w:rsidRPr="003E255E">
              <w:rPr>
                <w:sz w:val="28"/>
                <w:szCs w:val="28"/>
              </w:rPr>
              <w:t>Uradite medicinske testove: genetski poremećaji kao: Fragile X, Ret</w:t>
            </w:r>
            <w:r w:rsidR="00671EF1">
              <w:rPr>
                <w:sz w:val="28"/>
                <w:szCs w:val="28"/>
              </w:rPr>
              <w:t>ov</w:t>
            </w:r>
            <w:r w:rsidRPr="003E255E">
              <w:rPr>
                <w:sz w:val="28"/>
                <w:szCs w:val="28"/>
              </w:rPr>
              <w:t xml:space="preserve"> sindrom</w:t>
            </w:r>
            <w:r>
              <w:rPr>
                <w:sz w:val="28"/>
                <w:szCs w:val="28"/>
              </w:rPr>
              <w:t xml:space="preserve">   -  </w:t>
            </w:r>
            <w:r w:rsidRPr="003E255E">
              <w:rPr>
                <w:sz w:val="28"/>
                <w:szCs w:val="28"/>
              </w:rPr>
              <w:t>Uraditi MR</w:t>
            </w:r>
            <w:r w:rsidR="00671EF1">
              <w:rPr>
                <w:sz w:val="28"/>
                <w:szCs w:val="28"/>
              </w:rPr>
              <w:t>I, 24 časovni</w:t>
            </w:r>
            <w:r w:rsidRPr="003E255E">
              <w:rPr>
                <w:sz w:val="28"/>
                <w:szCs w:val="28"/>
              </w:rPr>
              <w:t xml:space="preserve"> EEG</w:t>
            </w:r>
          </w:p>
        </w:tc>
      </w:tr>
    </w:tbl>
    <w:p w:rsidR="005828B9" w:rsidRDefault="005828B9" w:rsidP="005828B9"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5828B9" w:rsidTr="005814C9">
        <w:trPr>
          <w:trHeight w:val="585"/>
        </w:trPr>
        <w:tc>
          <w:tcPr>
            <w:tcW w:w="345" w:type="dxa"/>
            <w:shd w:val="clear" w:color="auto" w:fill="DDD9C3" w:themeFill="background2" w:themeFillShade="E6"/>
          </w:tcPr>
          <w:p w:rsidR="005828B9" w:rsidRDefault="005828B9" w:rsidP="0013798A"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D6E3BC" w:themeFill="accent3" w:themeFillTint="66"/>
          </w:tcPr>
          <w:p w:rsidR="005828B9" w:rsidRPr="00835F38" w:rsidRDefault="00835F38" w:rsidP="006006ED">
            <w:pPr>
              <w:rPr>
                <w:sz w:val="28"/>
                <w:szCs w:val="28"/>
              </w:rPr>
            </w:pPr>
            <w:r w:rsidRPr="00835F38">
              <w:rPr>
                <w:sz w:val="28"/>
                <w:szCs w:val="28"/>
              </w:rPr>
              <w:t>Preuzmite ANT/AIR  Roditeljski vodič za</w:t>
            </w:r>
            <w:r>
              <w:rPr>
                <w:sz w:val="28"/>
                <w:szCs w:val="28"/>
              </w:rPr>
              <w:t xml:space="preserve"> primenjenu </w:t>
            </w:r>
            <w:r w:rsidRPr="00835F38">
              <w:rPr>
                <w:sz w:val="28"/>
                <w:szCs w:val="28"/>
              </w:rPr>
              <w:t xml:space="preserve">analizu ponašanja   </w:t>
            </w:r>
            <w:hyperlink r:id="rId4" w:history="1">
              <w:r w:rsidRPr="00835F38">
                <w:rPr>
                  <w:rStyle w:val="Hiperveza"/>
                  <w:sz w:val="28"/>
                  <w:szCs w:val="28"/>
                </w:rPr>
                <w:t>www.autismspeaks.org</w:t>
              </w:r>
            </w:hyperlink>
            <w:r>
              <w:rPr>
                <w:sz w:val="28"/>
                <w:szCs w:val="28"/>
              </w:rPr>
              <w:t xml:space="preserve">, </w:t>
            </w:r>
            <w:r w:rsidR="007B2E80">
              <w:rPr>
                <w:sz w:val="28"/>
                <w:szCs w:val="28"/>
              </w:rPr>
              <w:t xml:space="preserve">ABA metoda </w:t>
            </w:r>
            <w:r w:rsidRPr="00835F38">
              <w:rPr>
                <w:sz w:val="28"/>
                <w:szCs w:val="28"/>
              </w:rPr>
              <w:t>implementirajte 1:1 program</w:t>
            </w:r>
          </w:p>
        </w:tc>
      </w:tr>
    </w:tbl>
    <w:p w:rsidR="005828B9" w:rsidRDefault="005828B9" w:rsidP="005828B9"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5828B9" w:rsidTr="005814C9">
        <w:trPr>
          <w:trHeight w:val="585"/>
        </w:trPr>
        <w:tc>
          <w:tcPr>
            <w:tcW w:w="345" w:type="dxa"/>
            <w:shd w:val="clear" w:color="auto" w:fill="DDD9C3" w:themeFill="background2" w:themeFillShade="E6"/>
          </w:tcPr>
          <w:p w:rsidR="005828B9" w:rsidRDefault="005828B9" w:rsidP="0013798A"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D6E3BC" w:themeFill="accent3" w:themeFillTint="66"/>
          </w:tcPr>
          <w:p w:rsidR="005828B9" w:rsidRPr="007B2E80" w:rsidRDefault="007B2E80" w:rsidP="0013798A">
            <w:pPr>
              <w:rPr>
                <w:sz w:val="28"/>
                <w:szCs w:val="28"/>
              </w:rPr>
            </w:pPr>
            <w:r w:rsidRPr="007B2E80">
              <w:rPr>
                <w:sz w:val="28"/>
                <w:szCs w:val="28"/>
              </w:rPr>
              <w:t xml:space="preserve">Započnite ishranu – Bez-glutena, bez-kazeina, bez-soje. </w:t>
            </w:r>
            <w:r w:rsidRPr="007B2E80">
              <w:rPr>
                <w:b/>
                <w:sz w:val="28"/>
                <w:szCs w:val="28"/>
              </w:rPr>
              <w:t>GFCFSF Dijeta</w:t>
            </w:r>
          </w:p>
        </w:tc>
      </w:tr>
    </w:tbl>
    <w:p w:rsidR="005828B9" w:rsidRDefault="005828B9" w:rsidP="005828B9"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5828B9" w:rsidTr="005814C9">
        <w:trPr>
          <w:trHeight w:val="585"/>
        </w:trPr>
        <w:tc>
          <w:tcPr>
            <w:tcW w:w="434" w:type="dxa"/>
            <w:shd w:val="clear" w:color="auto" w:fill="DDD9C3" w:themeFill="background2" w:themeFillShade="E6"/>
          </w:tcPr>
          <w:p w:rsidR="005828B9" w:rsidRPr="00D41C52" w:rsidRDefault="005828B9" w:rsidP="0013798A">
            <w:pPr>
              <w:rPr>
                <w:b/>
                <w:sz w:val="36"/>
                <w:szCs w:val="36"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D6E3BC" w:themeFill="accent3" w:themeFillTint="66"/>
          </w:tcPr>
          <w:p w:rsidR="005828B9" w:rsidRPr="003929AF" w:rsidRDefault="003929AF" w:rsidP="0013798A">
            <w:pPr>
              <w:rPr>
                <w:sz w:val="28"/>
                <w:szCs w:val="28"/>
              </w:rPr>
            </w:pPr>
            <w:r w:rsidRPr="003929AF">
              <w:rPr>
                <w:sz w:val="28"/>
                <w:szCs w:val="28"/>
              </w:rPr>
              <w:t>Podstaknite pravilnu sulfacijukupkama u gorkoj soli svako veče</w:t>
            </w:r>
          </w:p>
        </w:tc>
      </w:tr>
    </w:tbl>
    <w:p w:rsidR="005828B9" w:rsidRPr="00D41C52" w:rsidRDefault="005828B9" w:rsidP="005828B9">
      <w:pPr>
        <w:rPr>
          <w:b/>
        </w:rPr>
      </w:pPr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5828B9" w:rsidTr="005814C9">
        <w:trPr>
          <w:trHeight w:val="585"/>
        </w:trPr>
        <w:tc>
          <w:tcPr>
            <w:tcW w:w="345" w:type="dxa"/>
            <w:shd w:val="clear" w:color="auto" w:fill="DDD9C3" w:themeFill="background2" w:themeFillShade="E6"/>
          </w:tcPr>
          <w:p w:rsidR="005828B9" w:rsidRPr="00D41C52" w:rsidRDefault="005828B9" w:rsidP="0013798A">
            <w:pPr>
              <w:rPr>
                <w:b/>
                <w:sz w:val="32"/>
                <w:szCs w:val="32"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D6E3BC" w:themeFill="accent3" w:themeFillTint="66"/>
          </w:tcPr>
          <w:p w:rsidR="005828B9" w:rsidRPr="003929AF" w:rsidRDefault="003929AF" w:rsidP="006B4B4F">
            <w:pPr>
              <w:rPr>
                <w:sz w:val="28"/>
                <w:szCs w:val="28"/>
              </w:rPr>
            </w:pPr>
            <w:r w:rsidRPr="003929AF">
              <w:rPr>
                <w:sz w:val="28"/>
                <w:szCs w:val="28"/>
              </w:rPr>
              <w:t>Izaberite lekara od poverenja</w:t>
            </w:r>
            <w:r w:rsidR="00671EF1">
              <w:rPr>
                <w:sz w:val="28"/>
                <w:szCs w:val="28"/>
              </w:rPr>
              <w:t>,</w:t>
            </w:r>
            <w:r w:rsidR="006B4B4F">
              <w:rPr>
                <w:sz w:val="28"/>
                <w:szCs w:val="28"/>
              </w:rPr>
              <w:t>uradite</w:t>
            </w:r>
            <w:r w:rsidRPr="003929AF">
              <w:rPr>
                <w:sz w:val="28"/>
                <w:szCs w:val="28"/>
              </w:rPr>
              <w:t xml:space="preserve"> medicinske testove i neophodn</w:t>
            </w:r>
            <w:r>
              <w:rPr>
                <w:sz w:val="28"/>
                <w:szCs w:val="28"/>
              </w:rPr>
              <w:t>e medicinske</w:t>
            </w:r>
            <w:r w:rsidRPr="003929AF">
              <w:rPr>
                <w:sz w:val="28"/>
                <w:szCs w:val="28"/>
              </w:rPr>
              <w:t xml:space="preserve"> tretman</w:t>
            </w:r>
            <w:r>
              <w:rPr>
                <w:sz w:val="28"/>
                <w:szCs w:val="28"/>
              </w:rPr>
              <w:t>e</w:t>
            </w:r>
          </w:p>
        </w:tc>
      </w:tr>
    </w:tbl>
    <w:p w:rsidR="005828B9" w:rsidRDefault="005828B9" w:rsidP="005828B9"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5828B9" w:rsidTr="005814C9">
        <w:trPr>
          <w:trHeight w:val="585"/>
        </w:trPr>
        <w:tc>
          <w:tcPr>
            <w:tcW w:w="345" w:type="dxa"/>
            <w:shd w:val="clear" w:color="auto" w:fill="DDD9C3" w:themeFill="background2" w:themeFillShade="E6"/>
          </w:tcPr>
          <w:p w:rsidR="005828B9" w:rsidRPr="00D41C52" w:rsidRDefault="005828B9" w:rsidP="0013798A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D6E3BC" w:themeFill="accent3" w:themeFillTint="66"/>
          </w:tcPr>
          <w:p w:rsidR="005828B9" w:rsidRPr="003929AF" w:rsidRDefault="003929AF" w:rsidP="0013798A">
            <w:pPr>
              <w:rPr>
                <w:sz w:val="28"/>
                <w:szCs w:val="28"/>
              </w:rPr>
            </w:pPr>
            <w:r w:rsidRPr="003929AF">
              <w:rPr>
                <w:sz w:val="28"/>
                <w:szCs w:val="28"/>
              </w:rPr>
              <w:t>Uklonite ale</w:t>
            </w:r>
            <w:r w:rsidR="006B4B4F">
              <w:rPr>
                <w:sz w:val="28"/>
                <w:szCs w:val="28"/>
              </w:rPr>
              <w:t>r</w:t>
            </w:r>
            <w:r w:rsidRPr="003929AF">
              <w:rPr>
                <w:sz w:val="28"/>
                <w:szCs w:val="28"/>
              </w:rPr>
              <w:t>gene iz dijete i životne sredine</w:t>
            </w:r>
          </w:p>
        </w:tc>
      </w:tr>
    </w:tbl>
    <w:p w:rsidR="005814C9" w:rsidRDefault="005828B9" w:rsidP="005828B9">
      <w:pPr>
        <w:rPr>
          <w:b/>
        </w:rPr>
      </w:pPr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5828B9" w:rsidTr="00F6338C">
        <w:trPr>
          <w:trHeight w:val="585"/>
        </w:trPr>
        <w:tc>
          <w:tcPr>
            <w:tcW w:w="434" w:type="dxa"/>
            <w:shd w:val="clear" w:color="auto" w:fill="DDD9C3" w:themeFill="background2" w:themeFillShade="E6"/>
          </w:tcPr>
          <w:p w:rsidR="005828B9" w:rsidRPr="00D41C52" w:rsidRDefault="005828B9" w:rsidP="0013798A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D6E3BC" w:themeFill="accent3" w:themeFillTint="66"/>
          </w:tcPr>
          <w:p w:rsidR="005828B9" w:rsidRPr="003929AF" w:rsidRDefault="003929AF" w:rsidP="006B4B4F">
            <w:pPr>
              <w:rPr>
                <w:sz w:val="28"/>
                <w:szCs w:val="28"/>
              </w:rPr>
            </w:pPr>
            <w:r w:rsidRPr="003929AF">
              <w:rPr>
                <w:sz w:val="28"/>
                <w:szCs w:val="28"/>
              </w:rPr>
              <w:t>Uklonite aditive, konzerv</w:t>
            </w:r>
            <w:r w:rsidR="006B4B4F">
              <w:rPr>
                <w:sz w:val="28"/>
                <w:szCs w:val="28"/>
              </w:rPr>
              <w:t>anse</w:t>
            </w:r>
            <w:r w:rsidRPr="003929AF">
              <w:rPr>
                <w:sz w:val="28"/>
                <w:szCs w:val="28"/>
              </w:rPr>
              <w:t xml:space="preserve"> i boje iz hrane</w:t>
            </w:r>
            <w:r w:rsidR="006B4B4F">
              <w:rPr>
                <w:sz w:val="28"/>
                <w:szCs w:val="28"/>
              </w:rPr>
              <w:t>,koristite organsku</w:t>
            </w:r>
            <w:r w:rsidRPr="003929AF">
              <w:rPr>
                <w:sz w:val="28"/>
                <w:szCs w:val="28"/>
              </w:rPr>
              <w:t xml:space="preserve"> ishranu</w:t>
            </w:r>
            <w:r w:rsidR="006B4B4F">
              <w:rPr>
                <w:sz w:val="28"/>
                <w:szCs w:val="28"/>
              </w:rPr>
              <w:t xml:space="preserve"> bez grešaka u sprovođenju ishrane</w:t>
            </w:r>
          </w:p>
        </w:tc>
      </w:tr>
    </w:tbl>
    <w:p w:rsidR="005828B9" w:rsidRDefault="005828B9" w:rsidP="005828B9"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5828B9" w:rsidTr="005814C9">
        <w:trPr>
          <w:trHeight w:val="585"/>
        </w:trPr>
        <w:tc>
          <w:tcPr>
            <w:tcW w:w="345" w:type="dxa"/>
            <w:shd w:val="clear" w:color="auto" w:fill="DDD9C3" w:themeFill="background2" w:themeFillShade="E6"/>
          </w:tcPr>
          <w:p w:rsidR="005828B9" w:rsidRPr="00D41C52" w:rsidRDefault="005828B9" w:rsidP="0013798A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D6E3BC" w:themeFill="accent3" w:themeFillTint="66"/>
          </w:tcPr>
          <w:p w:rsidR="005828B9" w:rsidRPr="006B4B4F" w:rsidRDefault="003929AF" w:rsidP="00EE35A1">
            <w:pPr>
              <w:rPr>
                <w:sz w:val="28"/>
                <w:szCs w:val="28"/>
              </w:rPr>
            </w:pPr>
            <w:r w:rsidRPr="006B4B4F">
              <w:rPr>
                <w:sz w:val="28"/>
                <w:szCs w:val="28"/>
              </w:rPr>
              <w:t xml:space="preserve">Razumite </w:t>
            </w:r>
            <w:r w:rsidR="00EE35A1">
              <w:rPr>
                <w:sz w:val="28"/>
                <w:szCs w:val="28"/>
              </w:rPr>
              <w:t>sve što je važno za zdravlje</w:t>
            </w:r>
            <w:r w:rsidR="006B4B4F" w:rsidRPr="006B4B4F">
              <w:rPr>
                <w:sz w:val="28"/>
                <w:szCs w:val="28"/>
              </w:rPr>
              <w:t xml:space="preserve">, pokrivenost i nadoknade </w:t>
            </w:r>
            <w:r w:rsidR="006B4B4F" w:rsidRPr="006B4B4F">
              <w:rPr>
                <w:sz w:val="28"/>
                <w:szCs w:val="28"/>
              </w:rPr>
              <w:lastRenderedPageBreak/>
              <w:t>koje možete ostvariti</w:t>
            </w:r>
          </w:p>
        </w:tc>
      </w:tr>
    </w:tbl>
    <w:p w:rsidR="005828B9" w:rsidRDefault="005828B9" w:rsidP="005828B9">
      <w:pPr>
        <w:rPr>
          <w:b/>
        </w:rPr>
      </w:pPr>
      <w:r w:rsidRPr="00D41C52">
        <w:rPr>
          <w:b/>
        </w:rPr>
        <w:lastRenderedPageBreak/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5828B9" w:rsidTr="005814C9">
        <w:trPr>
          <w:trHeight w:val="585"/>
        </w:trPr>
        <w:tc>
          <w:tcPr>
            <w:tcW w:w="345" w:type="dxa"/>
            <w:shd w:val="clear" w:color="auto" w:fill="DDD9C3" w:themeFill="background2" w:themeFillShade="E6"/>
          </w:tcPr>
          <w:p w:rsidR="005828B9" w:rsidRDefault="005828B9" w:rsidP="0013798A"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D6E3BC" w:themeFill="accent3" w:themeFillTint="66"/>
          </w:tcPr>
          <w:p w:rsidR="005828B9" w:rsidRPr="00055710" w:rsidRDefault="006B4B4F" w:rsidP="0013798A">
            <w:pPr>
              <w:rPr>
                <w:sz w:val="28"/>
                <w:szCs w:val="28"/>
              </w:rPr>
            </w:pPr>
            <w:r w:rsidRPr="00055710">
              <w:rPr>
                <w:sz w:val="28"/>
                <w:szCs w:val="28"/>
              </w:rPr>
              <w:t>Proverite sa audiologom</w:t>
            </w:r>
            <w:r w:rsidR="00055710" w:rsidRPr="00055710">
              <w:rPr>
                <w:sz w:val="28"/>
                <w:szCs w:val="28"/>
              </w:rPr>
              <w:t>kompletnu procenu sluha</w:t>
            </w:r>
          </w:p>
        </w:tc>
      </w:tr>
    </w:tbl>
    <w:p w:rsidR="005828B9" w:rsidRDefault="005828B9" w:rsidP="005828B9"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5828B9" w:rsidTr="005814C9">
        <w:trPr>
          <w:trHeight w:val="585"/>
        </w:trPr>
        <w:tc>
          <w:tcPr>
            <w:tcW w:w="345" w:type="dxa"/>
            <w:shd w:val="clear" w:color="auto" w:fill="DDD9C3" w:themeFill="background2" w:themeFillShade="E6"/>
          </w:tcPr>
          <w:p w:rsidR="005828B9" w:rsidRDefault="005828B9" w:rsidP="0013798A"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D6E3BC" w:themeFill="accent3" w:themeFillTint="66"/>
          </w:tcPr>
          <w:p w:rsidR="005828B9" w:rsidRPr="00055710" w:rsidRDefault="00055710" w:rsidP="0013798A">
            <w:pPr>
              <w:rPr>
                <w:sz w:val="28"/>
                <w:szCs w:val="28"/>
              </w:rPr>
            </w:pPr>
            <w:r w:rsidRPr="00055710">
              <w:rPr>
                <w:sz w:val="28"/>
                <w:szCs w:val="28"/>
              </w:rPr>
              <w:t>Uvedite osnovnu suplementaciju i probiotike</w:t>
            </w:r>
          </w:p>
        </w:tc>
      </w:tr>
    </w:tbl>
    <w:p w:rsidR="005828B9" w:rsidRDefault="005828B9" w:rsidP="005828B9"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5828B9" w:rsidTr="005814C9">
        <w:trPr>
          <w:trHeight w:val="585"/>
        </w:trPr>
        <w:tc>
          <w:tcPr>
            <w:tcW w:w="345" w:type="dxa"/>
            <w:shd w:val="clear" w:color="auto" w:fill="DDD9C3" w:themeFill="background2" w:themeFillShade="E6"/>
          </w:tcPr>
          <w:p w:rsidR="005828B9" w:rsidRDefault="005828B9" w:rsidP="0013798A"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D6E3BC" w:themeFill="accent3" w:themeFillTint="66"/>
          </w:tcPr>
          <w:p w:rsidR="005828B9" w:rsidRPr="00055710" w:rsidRDefault="00055710" w:rsidP="0013798A">
            <w:pPr>
              <w:rPr>
                <w:sz w:val="28"/>
                <w:szCs w:val="28"/>
              </w:rPr>
            </w:pPr>
            <w:r w:rsidRPr="00055710">
              <w:rPr>
                <w:sz w:val="28"/>
                <w:szCs w:val="28"/>
              </w:rPr>
              <w:t>Testirajte i primenite protokol za gljivice, pređite na ishranu sa niskim nivom ugljenih hidrata</w:t>
            </w:r>
          </w:p>
        </w:tc>
      </w:tr>
    </w:tbl>
    <w:p w:rsidR="005828B9" w:rsidRDefault="005828B9" w:rsidP="005828B9"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5828B9" w:rsidTr="005814C9">
        <w:trPr>
          <w:trHeight w:val="585"/>
        </w:trPr>
        <w:tc>
          <w:tcPr>
            <w:tcW w:w="345" w:type="dxa"/>
            <w:shd w:val="clear" w:color="auto" w:fill="DDD9C3" w:themeFill="background2" w:themeFillShade="E6"/>
          </w:tcPr>
          <w:p w:rsidR="005828B9" w:rsidRDefault="005828B9" w:rsidP="0013798A"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D6E3BC" w:themeFill="accent3" w:themeFillTint="66"/>
          </w:tcPr>
          <w:p w:rsidR="005828B9" w:rsidRPr="00055710" w:rsidRDefault="00055710" w:rsidP="00055710">
            <w:pPr>
              <w:rPr>
                <w:sz w:val="28"/>
                <w:szCs w:val="28"/>
              </w:rPr>
            </w:pPr>
            <w:r w:rsidRPr="00055710">
              <w:rPr>
                <w:sz w:val="28"/>
                <w:szCs w:val="28"/>
              </w:rPr>
              <w:t xml:space="preserve">Istražite&amp; koristite kvalitetne suplemente  i </w:t>
            </w:r>
            <w:r w:rsidR="00EE35A1">
              <w:rPr>
                <w:sz w:val="28"/>
                <w:szCs w:val="28"/>
              </w:rPr>
              <w:t>bioaktivne oblike vitamina B6, B</w:t>
            </w:r>
            <w:r w:rsidRPr="00055710">
              <w:rPr>
                <w:sz w:val="28"/>
                <w:szCs w:val="28"/>
              </w:rPr>
              <w:t>12, TMG,  DMG</w:t>
            </w:r>
          </w:p>
        </w:tc>
      </w:tr>
    </w:tbl>
    <w:p w:rsidR="005828B9" w:rsidRDefault="005828B9" w:rsidP="005828B9"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5828B9" w:rsidTr="005814C9">
        <w:trPr>
          <w:trHeight w:val="585"/>
        </w:trPr>
        <w:tc>
          <w:tcPr>
            <w:tcW w:w="434" w:type="dxa"/>
            <w:shd w:val="clear" w:color="auto" w:fill="DDD9C3" w:themeFill="background2" w:themeFillShade="E6"/>
          </w:tcPr>
          <w:p w:rsidR="005828B9" w:rsidRPr="00D41C52" w:rsidRDefault="005828B9" w:rsidP="0013798A">
            <w:pPr>
              <w:rPr>
                <w:b/>
                <w:sz w:val="36"/>
                <w:szCs w:val="36"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D6E3BC" w:themeFill="accent3" w:themeFillTint="66"/>
          </w:tcPr>
          <w:p w:rsidR="005828B9" w:rsidRPr="000040D8" w:rsidRDefault="00055710" w:rsidP="00EE35A1">
            <w:pPr>
              <w:rPr>
                <w:sz w:val="28"/>
                <w:szCs w:val="28"/>
              </w:rPr>
            </w:pPr>
            <w:r w:rsidRPr="000040D8">
              <w:rPr>
                <w:sz w:val="28"/>
                <w:szCs w:val="28"/>
              </w:rPr>
              <w:t>Započnite sa unosom suplemenata</w:t>
            </w:r>
            <w:r w:rsidR="00EE35A1">
              <w:rPr>
                <w:sz w:val="28"/>
                <w:szCs w:val="28"/>
              </w:rPr>
              <w:t>o</w:t>
            </w:r>
            <w:r w:rsidRPr="000040D8">
              <w:rPr>
                <w:sz w:val="28"/>
                <w:szCs w:val="28"/>
              </w:rPr>
              <w:t>mega masnih kiselina</w:t>
            </w:r>
            <w:r w:rsidR="00EE35A1">
              <w:rPr>
                <w:sz w:val="28"/>
                <w:szCs w:val="28"/>
              </w:rPr>
              <w:t xml:space="preserve"> iz ulja jetre bakalara</w:t>
            </w:r>
            <w:r w:rsidR="000040D8" w:rsidRPr="000040D8">
              <w:rPr>
                <w:sz w:val="28"/>
                <w:szCs w:val="28"/>
              </w:rPr>
              <w:t xml:space="preserve"> ili iz lanenovog semena</w:t>
            </w:r>
          </w:p>
        </w:tc>
      </w:tr>
    </w:tbl>
    <w:p w:rsidR="005828B9" w:rsidRPr="00D41C52" w:rsidRDefault="005828B9" w:rsidP="005828B9">
      <w:pPr>
        <w:rPr>
          <w:b/>
        </w:rPr>
      </w:pPr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5828B9" w:rsidTr="005814C9">
        <w:trPr>
          <w:trHeight w:val="585"/>
        </w:trPr>
        <w:tc>
          <w:tcPr>
            <w:tcW w:w="345" w:type="dxa"/>
            <w:shd w:val="clear" w:color="auto" w:fill="DDD9C3" w:themeFill="background2" w:themeFillShade="E6"/>
          </w:tcPr>
          <w:p w:rsidR="005828B9" w:rsidRPr="00D41C52" w:rsidRDefault="005828B9" w:rsidP="0013798A">
            <w:pPr>
              <w:rPr>
                <w:b/>
                <w:sz w:val="32"/>
                <w:szCs w:val="32"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D6E3BC" w:themeFill="accent3" w:themeFillTint="66"/>
          </w:tcPr>
          <w:p w:rsidR="005828B9" w:rsidRPr="000040D8" w:rsidRDefault="000040D8" w:rsidP="0013798A">
            <w:pPr>
              <w:rPr>
                <w:sz w:val="28"/>
                <w:szCs w:val="28"/>
              </w:rPr>
            </w:pPr>
            <w:r w:rsidRPr="000040D8">
              <w:rPr>
                <w:sz w:val="28"/>
                <w:szCs w:val="28"/>
              </w:rPr>
              <w:t>Nađite podršku&amp; informišite se</w:t>
            </w:r>
            <w:r w:rsidR="00A636B8">
              <w:rPr>
                <w:sz w:val="28"/>
                <w:szCs w:val="28"/>
              </w:rPr>
              <w:t>,</w:t>
            </w:r>
            <w:r w:rsidRPr="000040D8">
              <w:rPr>
                <w:sz w:val="28"/>
                <w:szCs w:val="28"/>
              </w:rPr>
              <w:t xml:space="preserve"> učestvujte redovno na izabranim forumima i sastancima</w:t>
            </w:r>
          </w:p>
        </w:tc>
      </w:tr>
    </w:tbl>
    <w:p w:rsidR="005828B9" w:rsidRDefault="005828B9" w:rsidP="005828B9"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5828B9" w:rsidTr="005814C9">
        <w:trPr>
          <w:trHeight w:val="585"/>
        </w:trPr>
        <w:tc>
          <w:tcPr>
            <w:tcW w:w="345" w:type="dxa"/>
            <w:shd w:val="clear" w:color="auto" w:fill="DDD9C3" w:themeFill="background2" w:themeFillShade="E6"/>
          </w:tcPr>
          <w:p w:rsidR="005828B9" w:rsidRPr="00D41C52" w:rsidRDefault="005828B9" w:rsidP="0013798A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D6E3BC" w:themeFill="accent3" w:themeFillTint="66"/>
          </w:tcPr>
          <w:p w:rsidR="005828B9" w:rsidRPr="000040D8" w:rsidRDefault="000040D8" w:rsidP="00A636B8">
            <w:pPr>
              <w:rPr>
                <w:sz w:val="28"/>
                <w:szCs w:val="28"/>
              </w:rPr>
            </w:pPr>
            <w:r w:rsidRPr="000040D8">
              <w:rPr>
                <w:sz w:val="28"/>
                <w:szCs w:val="28"/>
              </w:rPr>
              <w:t>Da li je sve  uredu sa stolicom</w:t>
            </w:r>
            <w:r w:rsidR="00A636B8">
              <w:rPr>
                <w:sz w:val="28"/>
                <w:szCs w:val="28"/>
              </w:rPr>
              <w:t>,</w:t>
            </w:r>
            <w:r w:rsidRPr="000040D8">
              <w:rPr>
                <w:sz w:val="28"/>
                <w:szCs w:val="28"/>
              </w:rPr>
              <w:t xml:space="preserve"> konstipacija ili di</w:t>
            </w:r>
            <w:r w:rsidR="00A636B8">
              <w:rPr>
                <w:sz w:val="28"/>
                <w:szCs w:val="28"/>
              </w:rPr>
              <w:t>j</w:t>
            </w:r>
            <w:r w:rsidRPr="000040D8">
              <w:rPr>
                <w:sz w:val="28"/>
                <w:szCs w:val="28"/>
              </w:rPr>
              <w:t xml:space="preserve">areja </w:t>
            </w:r>
          </w:p>
        </w:tc>
      </w:tr>
    </w:tbl>
    <w:p w:rsidR="005828B9" w:rsidRDefault="005828B9" w:rsidP="005828B9"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5828B9" w:rsidTr="005814C9">
        <w:trPr>
          <w:trHeight w:val="585"/>
        </w:trPr>
        <w:tc>
          <w:tcPr>
            <w:tcW w:w="409" w:type="dxa"/>
            <w:shd w:val="clear" w:color="auto" w:fill="DDD9C3" w:themeFill="background2" w:themeFillShade="E6"/>
          </w:tcPr>
          <w:p w:rsidR="005828B9" w:rsidRPr="00D41C52" w:rsidRDefault="005828B9" w:rsidP="0013798A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D6E3BC" w:themeFill="accent3" w:themeFillTint="66"/>
          </w:tcPr>
          <w:p w:rsidR="005828B9" w:rsidRPr="00EC3CC2" w:rsidRDefault="00EC3CC2" w:rsidP="0013798A">
            <w:pPr>
              <w:rPr>
                <w:sz w:val="28"/>
                <w:szCs w:val="28"/>
              </w:rPr>
            </w:pPr>
            <w:r w:rsidRPr="00EC3CC2">
              <w:rPr>
                <w:sz w:val="28"/>
                <w:szCs w:val="28"/>
              </w:rPr>
              <w:t>Obrazujte se o potencijalnom riziku od vakcinacija</w:t>
            </w:r>
          </w:p>
        </w:tc>
      </w:tr>
    </w:tbl>
    <w:p w:rsidR="005814C9" w:rsidRDefault="005828B9" w:rsidP="005828B9"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5828B9" w:rsidTr="005814C9">
        <w:trPr>
          <w:trHeight w:val="585"/>
        </w:trPr>
        <w:tc>
          <w:tcPr>
            <w:tcW w:w="345" w:type="dxa"/>
            <w:shd w:val="clear" w:color="auto" w:fill="DDD9C3" w:themeFill="background2" w:themeFillShade="E6"/>
          </w:tcPr>
          <w:p w:rsidR="005828B9" w:rsidRPr="00D41C52" w:rsidRDefault="005828B9" w:rsidP="0013798A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D6E3BC" w:themeFill="accent3" w:themeFillTint="66"/>
          </w:tcPr>
          <w:p w:rsidR="005828B9" w:rsidRPr="004272E2" w:rsidRDefault="004272E2" w:rsidP="00977CC2">
            <w:pPr>
              <w:rPr>
                <w:sz w:val="28"/>
                <w:szCs w:val="28"/>
              </w:rPr>
            </w:pPr>
            <w:r w:rsidRPr="004272E2">
              <w:rPr>
                <w:sz w:val="28"/>
                <w:szCs w:val="28"/>
              </w:rPr>
              <w:t>Procenite  potrebe za  Glutationom</w:t>
            </w:r>
            <w:r w:rsidR="00CB6035">
              <w:rPr>
                <w:sz w:val="28"/>
                <w:szCs w:val="28"/>
              </w:rPr>
              <w:t>,</w:t>
            </w:r>
            <w:r w:rsidRPr="004272E2">
              <w:rPr>
                <w:sz w:val="28"/>
                <w:szCs w:val="28"/>
              </w:rPr>
              <w:t xml:space="preserve"> unosite ga putem suplementacije</w:t>
            </w:r>
            <w:r w:rsidR="00CB6035">
              <w:rPr>
                <w:sz w:val="28"/>
                <w:szCs w:val="28"/>
              </w:rPr>
              <w:t>,</w:t>
            </w:r>
            <w:r w:rsidRPr="004272E2">
              <w:rPr>
                <w:sz w:val="28"/>
                <w:szCs w:val="28"/>
              </w:rPr>
              <w:t xml:space="preserve"> ako nije dovoljno raz</w:t>
            </w:r>
            <w:r w:rsidR="00977CC2">
              <w:rPr>
                <w:sz w:val="28"/>
                <w:szCs w:val="28"/>
              </w:rPr>
              <w:t>motrite</w:t>
            </w:r>
            <w:r w:rsidRPr="004272E2">
              <w:rPr>
                <w:sz w:val="28"/>
                <w:szCs w:val="28"/>
              </w:rPr>
              <w:t>intr</w:t>
            </w:r>
            <w:r w:rsidR="00CB6035">
              <w:rPr>
                <w:sz w:val="28"/>
                <w:szCs w:val="28"/>
              </w:rPr>
              <w:t>a</w:t>
            </w:r>
            <w:r w:rsidR="00977CC2">
              <w:rPr>
                <w:sz w:val="28"/>
                <w:szCs w:val="28"/>
              </w:rPr>
              <w:t>venski unos</w:t>
            </w:r>
            <w:r w:rsidRPr="004272E2">
              <w:rPr>
                <w:sz w:val="28"/>
                <w:szCs w:val="28"/>
              </w:rPr>
              <w:t>Glutationa</w:t>
            </w:r>
          </w:p>
        </w:tc>
      </w:tr>
    </w:tbl>
    <w:p w:rsidR="002B1F2E" w:rsidRDefault="005828B9" w:rsidP="005828B9">
      <w:pPr>
        <w:rPr>
          <w:b/>
        </w:rPr>
      </w:pPr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5828B9" w:rsidTr="005814C9">
        <w:trPr>
          <w:trHeight w:val="585"/>
        </w:trPr>
        <w:tc>
          <w:tcPr>
            <w:tcW w:w="345" w:type="dxa"/>
            <w:shd w:val="clear" w:color="auto" w:fill="DDD9C3" w:themeFill="background2" w:themeFillShade="E6"/>
          </w:tcPr>
          <w:p w:rsidR="005828B9" w:rsidRPr="00D41C52" w:rsidRDefault="005828B9" w:rsidP="0013798A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D6E3BC" w:themeFill="accent3" w:themeFillTint="66"/>
          </w:tcPr>
          <w:p w:rsidR="005828B9" w:rsidRPr="00B75BCF" w:rsidRDefault="004272E2" w:rsidP="00B75BCF">
            <w:pPr>
              <w:rPr>
                <w:sz w:val="28"/>
                <w:szCs w:val="28"/>
              </w:rPr>
            </w:pPr>
            <w:r w:rsidRPr="00B75BCF">
              <w:rPr>
                <w:sz w:val="28"/>
                <w:szCs w:val="28"/>
              </w:rPr>
              <w:t>Razmotrite opciju o</w:t>
            </w:r>
            <w:r w:rsidR="00B75BCF" w:rsidRPr="00B75BCF">
              <w:rPr>
                <w:sz w:val="28"/>
                <w:szCs w:val="28"/>
              </w:rPr>
              <w:t xml:space="preserve"> sre</w:t>
            </w:r>
            <w:r w:rsidR="00E829E9">
              <w:rPr>
                <w:sz w:val="28"/>
                <w:szCs w:val="28"/>
              </w:rPr>
              <w:t>d</w:t>
            </w:r>
            <w:r w:rsidR="00B75BCF" w:rsidRPr="00B75BCF">
              <w:rPr>
                <w:sz w:val="28"/>
                <w:szCs w:val="28"/>
              </w:rPr>
              <w:t>stvima za</w:t>
            </w:r>
            <w:r w:rsidRPr="00B75BCF">
              <w:rPr>
                <w:sz w:val="28"/>
                <w:szCs w:val="28"/>
              </w:rPr>
              <w:t xml:space="preserve"> uklanjan</w:t>
            </w:r>
            <w:r w:rsidR="00B75BCF" w:rsidRPr="00B75BCF">
              <w:rPr>
                <w:sz w:val="28"/>
                <w:szCs w:val="28"/>
              </w:rPr>
              <w:t>je teških metala iz tela</w:t>
            </w:r>
          </w:p>
        </w:tc>
      </w:tr>
    </w:tbl>
    <w:p w:rsidR="005828B9" w:rsidRDefault="005828B9" w:rsidP="005828B9"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5828B9" w:rsidTr="005814C9">
        <w:trPr>
          <w:trHeight w:val="585"/>
        </w:trPr>
        <w:tc>
          <w:tcPr>
            <w:tcW w:w="409" w:type="dxa"/>
            <w:shd w:val="clear" w:color="auto" w:fill="DDD9C3" w:themeFill="background2" w:themeFillShade="E6"/>
          </w:tcPr>
          <w:p w:rsidR="005828B9" w:rsidRPr="00D41C52" w:rsidRDefault="005828B9" w:rsidP="0013798A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D6E3BC" w:themeFill="accent3" w:themeFillTint="66"/>
          </w:tcPr>
          <w:p w:rsidR="005828B9" w:rsidRPr="00785F21" w:rsidRDefault="000D22F2" w:rsidP="00E829E9">
            <w:pPr>
              <w:rPr>
                <w:sz w:val="28"/>
                <w:szCs w:val="28"/>
              </w:rPr>
            </w:pPr>
            <w:r w:rsidRPr="00785F21">
              <w:rPr>
                <w:sz w:val="28"/>
                <w:szCs w:val="28"/>
              </w:rPr>
              <w:t xml:space="preserve">Započnite sa </w:t>
            </w:r>
            <w:r w:rsidR="00E829E9">
              <w:rPr>
                <w:sz w:val="28"/>
                <w:szCs w:val="28"/>
              </w:rPr>
              <w:t xml:space="preserve">razvojem </w:t>
            </w:r>
            <w:r w:rsidRPr="00785F21">
              <w:rPr>
                <w:sz w:val="28"/>
                <w:szCs w:val="28"/>
              </w:rPr>
              <w:t>socijalni</w:t>
            </w:r>
            <w:r w:rsidR="00E829E9">
              <w:rPr>
                <w:sz w:val="28"/>
                <w:szCs w:val="28"/>
              </w:rPr>
              <w:t>h</w:t>
            </w:r>
            <w:r w:rsidRPr="00785F21">
              <w:rPr>
                <w:sz w:val="28"/>
                <w:szCs w:val="28"/>
              </w:rPr>
              <w:t xml:space="preserve"> veština -  sa </w:t>
            </w:r>
            <w:r w:rsidR="00E829E9">
              <w:rPr>
                <w:sz w:val="28"/>
                <w:szCs w:val="28"/>
              </w:rPr>
              <w:t>osmišljenim</w:t>
            </w:r>
            <w:r w:rsidRPr="00785F21">
              <w:rPr>
                <w:sz w:val="28"/>
                <w:szCs w:val="28"/>
              </w:rPr>
              <w:t xml:space="preserve"> </w:t>
            </w:r>
            <w:r w:rsidRPr="00785F21">
              <w:rPr>
                <w:sz w:val="28"/>
                <w:szCs w:val="28"/>
              </w:rPr>
              <w:lastRenderedPageBreak/>
              <w:t>igrama, datumima važnim za porodicu</w:t>
            </w:r>
          </w:p>
        </w:tc>
      </w:tr>
    </w:tbl>
    <w:p w:rsidR="005828B9" w:rsidRDefault="005828B9" w:rsidP="005828B9">
      <w:r w:rsidRPr="00D41C52">
        <w:rPr>
          <w:b/>
        </w:rPr>
        <w:lastRenderedPageBreak/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5828B9" w:rsidTr="005814C9">
        <w:trPr>
          <w:trHeight w:val="585"/>
        </w:trPr>
        <w:tc>
          <w:tcPr>
            <w:tcW w:w="345" w:type="dxa"/>
            <w:shd w:val="clear" w:color="auto" w:fill="DDD9C3" w:themeFill="background2" w:themeFillShade="E6"/>
          </w:tcPr>
          <w:p w:rsidR="005828B9" w:rsidRPr="00D41C52" w:rsidRDefault="005828B9" w:rsidP="0013798A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D6E3BC" w:themeFill="accent3" w:themeFillTint="66"/>
          </w:tcPr>
          <w:p w:rsidR="005828B9" w:rsidRPr="000D22F2" w:rsidRDefault="000D22F2" w:rsidP="0013798A">
            <w:pPr>
              <w:rPr>
                <w:sz w:val="28"/>
                <w:szCs w:val="28"/>
              </w:rPr>
            </w:pPr>
            <w:r w:rsidRPr="000D22F2">
              <w:rPr>
                <w:sz w:val="28"/>
                <w:szCs w:val="28"/>
              </w:rPr>
              <w:t>Konsultujte se sa odgovarajućim institucijama ili advokatom oko zakonskih prava</w:t>
            </w:r>
          </w:p>
        </w:tc>
      </w:tr>
    </w:tbl>
    <w:p w:rsidR="005828B9" w:rsidRDefault="005828B9" w:rsidP="005828B9">
      <w:pPr>
        <w:rPr>
          <w:b/>
        </w:rPr>
      </w:pPr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0D22F2" w:rsidRPr="000D22F2" w:rsidTr="005814C9">
        <w:trPr>
          <w:trHeight w:val="585"/>
        </w:trPr>
        <w:tc>
          <w:tcPr>
            <w:tcW w:w="409" w:type="dxa"/>
            <w:shd w:val="clear" w:color="auto" w:fill="DDD9C3" w:themeFill="background2" w:themeFillShade="E6"/>
          </w:tcPr>
          <w:p w:rsidR="000D22F2" w:rsidRPr="00D41C52" w:rsidRDefault="000D22F2" w:rsidP="0013798A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D6E3BC" w:themeFill="accent3" w:themeFillTint="66"/>
          </w:tcPr>
          <w:p w:rsidR="000D22F2" w:rsidRPr="008F4A68" w:rsidRDefault="00E829E9" w:rsidP="00E8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Obavestite se o </w:t>
            </w:r>
            <w:r w:rsidR="008F4A68" w:rsidRPr="008F4A68">
              <w:rPr>
                <w:sz w:val="28"/>
                <w:szCs w:val="28"/>
              </w:rPr>
              <w:t>zdrav</w:t>
            </w:r>
            <w:r>
              <w:rPr>
                <w:sz w:val="28"/>
                <w:szCs w:val="28"/>
              </w:rPr>
              <w:t>stvenom</w:t>
            </w:r>
            <w:r w:rsidR="008F4A68" w:rsidRPr="008F4A68">
              <w:rPr>
                <w:sz w:val="28"/>
                <w:szCs w:val="28"/>
              </w:rPr>
              <w:t xml:space="preserve"> osiguranj</w:t>
            </w:r>
            <w:r>
              <w:rPr>
                <w:sz w:val="28"/>
                <w:szCs w:val="28"/>
              </w:rPr>
              <w:t>u, pokrivenosti i naknadi</w:t>
            </w:r>
          </w:p>
        </w:tc>
      </w:tr>
    </w:tbl>
    <w:p w:rsidR="000D22F2" w:rsidRDefault="000D22F2" w:rsidP="000D22F2">
      <w:pPr>
        <w:rPr>
          <w:b/>
        </w:rPr>
      </w:pPr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0D22F2" w:rsidRPr="000D22F2" w:rsidTr="005814C9">
        <w:trPr>
          <w:trHeight w:val="585"/>
        </w:trPr>
        <w:tc>
          <w:tcPr>
            <w:tcW w:w="409" w:type="dxa"/>
            <w:shd w:val="clear" w:color="auto" w:fill="DDD9C3" w:themeFill="background2" w:themeFillShade="E6"/>
          </w:tcPr>
          <w:p w:rsidR="000D22F2" w:rsidRPr="00D41C52" w:rsidRDefault="000D22F2" w:rsidP="0013798A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D6E3BC" w:themeFill="accent3" w:themeFillTint="66"/>
          </w:tcPr>
          <w:p w:rsidR="000D22F2" w:rsidRPr="00785F21" w:rsidRDefault="00785F21" w:rsidP="00E829E9">
            <w:pPr>
              <w:rPr>
                <w:sz w:val="28"/>
                <w:szCs w:val="28"/>
              </w:rPr>
            </w:pPr>
            <w:r w:rsidRPr="00785F21">
              <w:rPr>
                <w:sz w:val="28"/>
                <w:szCs w:val="28"/>
              </w:rPr>
              <w:t>Sačuvajte</w:t>
            </w:r>
            <w:r w:rsidR="00E829E9">
              <w:rPr>
                <w:sz w:val="28"/>
                <w:szCs w:val="28"/>
              </w:rPr>
              <w:t>b</w:t>
            </w:r>
            <w:r w:rsidRPr="00785F21">
              <w:rPr>
                <w:sz w:val="28"/>
                <w:szCs w:val="28"/>
              </w:rPr>
              <w:t>rak i porodicu na okupu</w:t>
            </w:r>
          </w:p>
        </w:tc>
      </w:tr>
    </w:tbl>
    <w:p w:rsidR="000D22F2" w:rsidRDefault="000D22F2" w:rsidP="000D22F2">
      <w:pPr>
        <w:rPr>
          <w:b/>
        </w:rPr>
      </w:pPr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0D22F2" w:rsidRPr="000D22F2" w:rsidTr="005814C9">
        <w:trPr>
          <w:trHeight w:val="585"/>
        </w:trPr>
        <w:tc>
          <w:tcPr>
            <w:tcW w:w="409" w:type="dxa"/>
            <w:shd w:val="clear" w:color="auto" w:fill="DDD9C3" w:themeFill="background2" w:themeFillShade="E6"/>
          </w:tcPr>
          <w:p w:rsidR="000D22F2" w:rsidRPr="00D41C52" w:rsidRDefault="000D22F2" w:rsidP="0013798A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D6E3BC" w:themeFill="accent3" w:themeFillTint="66"/>
          </w:tcPr>
          <w:p w:rsidR="000D22F2" w:rsidRPr="00785F21" w:rsidRDefault="00E829E9" w:rsidP="00137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Omogućite svom detetu spavanje</w:t>
            </w:r>
            <w:r w:rsidR="00785F21" w:rsidRPr="00785F21">
              <w:rPr>
                <w:sz w:val="28"/>
                <w:szCs w:val="28"/>
              </w:rPr>
              <w:t xml:space="preserve"> 8-10 sati</w:t>
            </w:r>
          </w:p>
        </w:tc>
      </w:tr>
    </w:tbl>
    <w:p w:rsidR="000D22F2" w:rsidRDefault="000D22F2" w:rsidP="000D22F2">
      <w:pPr>
        <w:rPr>
          <w:b/>
        </w:rPr>
      </w:pPr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0D22F2" w:rsidRPr="000D22F2" w:rsidTr="005814C9">
        <w:trPr>
          <w:trHeight w:val="585"/>
        </w:trPr>
        <w:tc>
          <w:tcPr>
            <w:tcW w:w="409" w:type="dxa"/>
            <w:shd w:val="clear" w:color="auto" w:fill="DDD9C3" w:themeFill="background2" w:themeFillShade="E6"/>
          </w:tcPr>
          <w:p w:rsidR="000D22F2" w:rsidRPr="00D41C52" w:rsidRDefault="000D22F2" w:rsidP="0013798A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D6E3BC" w:themeFill="accent3" w:themeFillTint="66"/>
          </w:tcPr>
          <w:p w:rsidR="000D22F2" w:rsidRPr="00785F21" w:rsidRDefault="00785F21" w:rsidP="0013798A">
            <w:pPr>
              <w:rPr>
                <w:sz w:val="28"/>
                <w:szCs w:val="28"/>
              </w:rPr>
            </w:pPr>
            <w:r w:rsidRPr="00785F21">
              <w:rPr>
                <w:sz w:val="28"/>
                <w:szCs w:val="28"/>
              </w:rPr>
              <w:t>Nastavite sa poboljšanjem ishrane</w:t>
            </w:r>
            <w:r w:rsidR="00E829E9">
              <w:rPr>
                <w:sz w:val="28"/>
                <w:szCs w:val="28"/>
              </w:rPr>
              <w:t>,</w:t>
            </w:r>
            <w:r w:rsidRPr="00785F21">
              <w:rPr>
                <w:sz w:val="28"/>
                <w:szCs w:val="28"/>
              </w:rPr>
              <w:t xml:space="preserve"> uklonite fenole salicilate&amp;kukuruz</w:t>
            </w:r>
          </w:p>
        </w:tc>
      </w:tr>
    </w:tbl>
    <w:p w:rsidR="000D22F2" w:rsidRDefault="000D22F2" w:rsidP="000D22F2">
      <w:pPr>
        <w:rPr>
          <w:b/>
        </w:rPr>
      </w:pPr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0D22F2" w:rsidRPr="000D22F2" w:rsidTr="005814C9">
        <w:trPr>
          <w:trHeight w:val="585"/>
        </w:trPr>
        <w:tc>
          <w:tcPr>
            <w:tcW w:w="409" w:type="dxa"/>
            <w:shd w:val="clear" w:color="auto" w:fill="DDD9C3" w:themeFill="background2" w:themeFillShade="E6"/>
          </w:tcPr>
          <w:p w:rsidR="000D22F2" w:rsidRPr="00D41C52" w:rsidRDefault="000D22F2" w:rsidP="0013798A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D6E3BC" w:themeFill="accent3" w:themeFillTint="66"/>
          </w:tcPr>
          <w:p w:rsidR="000D22F2" w:rsidRPr="00785F21" w:rsidRDefault="00785F21" w:rsidP="0013798A">
            <w:pPr>
              <w:rPr>
                <w:sz w:val="28"/>
                <w:szCs w:val="28"/>
              </w:rPr>
            </w:pPr>
            <w:r w:rsidRPr="00785F21">
              <w:rPr>
                <w:sz w:val="28"/>
                <w:szCs w:val="28"/>
              </w:rPr>
              <w:t>Uklonite toksine iz vode</w:t>
            </w:r>
            <w:r w:rsidR="00E44B53">
              <w:rPr>
                <w:sz w:val="28"/>
                <w:szCs w:val="28"/>
              </w:rPr>
              <w:t>,</w:t>
            </w:r>
            <w:r w:rsidRPr="00785F21">
              <w:rPr>
                <w:sz w:val="28"/>
                <w:szCs w:val="28"/>
              </w:rPr>
              <w:t xml:space="preserve"> posteljine i odeće</w:t>
            </w:r>
          </w:p>
        </w:tc>
      </w:tr>
    </w:tbl>
    <w:p w:rsidR="000D22F2" w:rsidRDefault="000D22F2" w:rsidP="000D22F2">
      <w:pPr>
        <w:rPr>
          <w:b/>
        </w:rPr>
      </w:pPr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0D22F2" w:rsidRPr="000D22F2" w:rsidTr="005814C9">
        <w:trPr>
          <w:trHeight w:val="585"/>
        </w:trPr>
        <w:tc>
          <w:tcPr>
            <w:tcW w:w="409" w:type="dxa"/>
            <w:shd w:val="clear" w:color="auto" w:fill="DDD9C3" w:themeFill="background2" w:themeFillShade="E6"/>
          </w:tcPr>
          <w:p w:rsidR="000D22F2" w:rsidRPr="00D41C52" w:rsidRDefault="000D22F2" w:rsidP="0013798A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D6E3BC" w:themeFill="accent3" w:themeFillTint="66"/>
          </w:tcPr>
          <w:p w:rsidR="000D22F2" w:rsidRPr="00785F21" w:rsidRDefault="00E44B53" w:rsidP="00E44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Uključenost očeva</w:t>
            </w:r>
            <w:r w:rsidR="00785F21">
              <w:rPr>
                <w:sz w:val="28"/>
                <w:szCs w:val="28"/>
              </w:rPr>
              <w:t>je</w:t>
            </w:r>
            <w:r>
              <w:rPr>
                <w:sz w:val="28"/>
                <w:szCs w:val="28"/>
              </w:rPr>
              <w:t xml:space="preserve">takođe </w:t>
            </w:r>
            <w:r w:rsidR="00785F21" w:rsidRPr="00785F21">
              <w:rPr>
                <w:sz w:val="28"/>
                <w:szCs w:val="28"/>
              </w:rPr>
              <w:t xml:space="preserve">veoma </w:t>
            </w:r>
            <w:r w:rsidR="00785F21">
              <w:rPr>
                <w:sz w:val="28"/>
                <w:szCs w:val="28"/>
              </w:rPr>
              <w:t>bitna</w:t>
            </w:r>
          </w:p>
        </w:tc>
      </w:tr>
    </w:tbl>
    <w:p w:rsidR="005814C9" w:rsidRDefault="000D22F2" w:rsidP="000D22F2">
      <w:pPr>
        <w:rPr>
          <w:b/>
        </w:rPr>
      </w:pPr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4"/>
        <w:gridCol w:w="7230"/>
      </w:tblGrid>
      <w:tr w:rsidR="000D22F2" w:rsidRPr="000D22F2" w:rsidTr="001A6560">
        <w:trPr>
          <w:trHeight w:val="585"/>
        </w:trPr>
        <w:tc>
          <w:tcPr>
            <w:tcW w:w="544" w:type="dxa"/>
            <w:shd w:val="clear" w:color="auto" w:fill="DDD9C3" w:themeFill="background2" w:themeFillShade="E6"/>
          </w:tcPr>
          <w:p w:rsidR="000D22F2" w:rsidRPr="00D41C52" w:rsidRDefault="001A6560" w:rsidP="0013798A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230" w:type="dxa"/>
            <w:shd w:val="clear" w:color="auto" w:fill="D6E3BC" w:themeFill="accent3" w:themeFillTint="66"/>
          </w:tcPr>
          <w:p w:rsidR="000D22F2" w:rsidRPr="00C26D2B" w:rsidRDefault="00C26D2B" w:rsidP="00724EA1">
            <w:pPr>
              <w:rPr>
                <w:sz w:val="24"/>
                <w:szCs w:val="24"/>
              </w:rPr>
            </w:pPr>
            <w:r w:rsidRPr="00C26D2B">
              <w:rPr>
                <w:sz w:val="24"/>
                <w:szCs w:val="24"/>
              </w:rPr>
              <w:t>Ov</w:t>
            </w:r>
            <w:r w:rsidR="00724EA1">
              <w:rPr>
                <w:sz w:val="24"/>
                <w:szCs w:val="24"/>
              </w:rPr>
              <w:t>o</w:t>
            </w:r>
            <w:r w:rsidRPr="00C26D2B">
              <w:rPr>
                <w:sz w:val="24"/>
                <w:szCs w:val="24"/>
              </w:rPr>
              <w:t xml:space="preserve"> je kontrolna lista koj</w:t>
            </w:r>
            <w:r w:rsidR="00724EA1">
              <w:rPr>
                <w:sz w:val="24"/>
                <w:szCs w:val="24"/>
              </w:rPr>
              <w:t>u</w:t>
            </w:r>
            <w:r w:rsidRPr="00C26D2B">
              <w:rPr>
                <w:sz w:val="24"/>
                <w:szCs w:val="24"/>
              </w:rPr>
              <w:t xml:space="preserve"> treba razmotriti prilikom planiranja intervencije za vaše dete pogođeno autizmom. Imajte na umu da će </w:t>
            </w:r>
            <w:r w:rsidR="00724EA1">
              <w:rPr>
                <w:sz w:val="24"/>
                <w:szCs w:val="24"/>
              </w:rPr>
              <w:t>koraci i</w:t>
            </w:r>
            <w:r w:rsidRPr="00C26D2B">
              <w:rPr>
                <w:sz w:val="24"/>
                <w:szCs w:val="24"/>
              </w:rPr>
              <w:t xml:space="preserve"> akcije varirati</w:t>
            </w:r>
            <w:r w:rsidR="00724EA1">
              <w:rPr>
                <w:sz w:val="24"/>
                <w:szCs w:val="24"/>
              </w:rPr>
              <w:t xml:space="preserve"> od deteta do</w:t>
            </w:r>
            <w:r w:rsidRPr="00C26D2B">
              <w:rPr>
                <w:sz w:val="24"/>
                <w:szCs w:val="24"/>
              </w:rPr>
              <w:t xml:space="preserve"> detet</w:t>
            </w:r>
            <w:r w:rsidR="00724EA1">
              <w:rPr>
                <w:sz w:val="24"/>
                <w:szCs w:val="24"/>
              </w:rPr>
              <w:t>a</w:t>
            </w:r>
            <w:r w:rsidRPr="00C26D2B">
              <w:rPr>
                <w:sz w:val="24"/>
                <w:szCs w:val="24"/>
              </w:rPr>
              <w:t xml:space="preserve">. Ovo je samo uzorak. </w:t>
            </w:r>
            <w:r w:rsidR="00724EA1">
              <w:rPr>
                <w:sz w:val="24"/>
                <w:szCs w:val="24"/>
              </w:rPr>
              <w:t>Molimo vas da se konsultujete oko</w:t>
            </w:r>
            <w:r w:rsidRPr="00C26D2B">
              <w:rPr>
                <w:sz w:val="24"/>
                <w:szCs w:val="24"/>
              </w:rPr>
              <w:t xml:space="preserve"> razvoj</w:t>
            </w:r>
            <w:r w:rsidR="00724EA1">
              <w:rPr>
                <w:sz w:val="24"/>
                <w:szCs w:val="24"/>
              </w:rPr>
              <w:t>a vašeg deteta sa</w:t>
            </w:r>
            <w:r w:rsidRPr="00C26D2B">
              <w:rPr>
                <w:sz w:val="24"/>
                <w:szCs w:val="24"/>
              </w:rPr>
              <w:t xml:space="preserve"> lekarskim timom za ono što odgovara njihovim individualnim potrebama.                                                                                             AutismJourneyBlueprint© Vizuelni pronalazak najbolja praksa za vaše dete</w:t>
            </w:r>
          </w:p>
        </w:tc>
      </w:tr>
    </w:tbl>
    <w:p w:rsidR="00F6338C" w:rsidRDefault="00F6338C" w:rsidP="005828B9">
      <w:pPr>
        <w:rPr>
          <w:rFonts w:cs="Aharoni"/>
        </w:rPr>
      </w:pPr>
    </w:p>
    <w:p w:rsidR="00FB23E5" w:rsidRPr="00954049" w:rsidRDefault="00FB23E5" w:rsidP="005828B9">
      <w:pPr>
        <w:rPr>
          <w:rFonts w:ascii="Arial Black" w:hAnsi="Arial Black" w:cs="Aharoni"/>
          <w:sz w:val="32"/>
          <w:szCs w:val="32"/>
        </w:rPr>
      </w:pPr>
      <w:r w:rsidRPr="00954049">
        <w:rPr>
          <w:rFonts w:ascii="Arial Black" w:hAnsi="Arial Black" w:cs="Aharoni"/>
          <w:sz w:val="32"/>
          <w:szCs w:val="32"/>
        </w:rPr>
        <w:t>Autizam</w:t>
      </w:r>
      <w:r w:rsidR="00954049" w:rsidRPr="00954049">
        <w:rPr>
          <w:rFonts w:ascii="Arial Black" w:hAnsi="Arial Black" w:cs="Aharoni"/>
          <w:sz w:val="32"/>
          <w:szCs w:val="32"/>
        </w:rPr>
        <w:t xml:space="preserve"> putovanje</w:t>
      </w:r>
      <w:r w:rsidRPr="00954049">
        <w:rPr>
          <w:rFonts w:ascii="Arial Black" w:hAnsi="Arial Black" w:cs="Aharoni"/>
          <w:sz w:val="32"/>
          <w:szCs w:val="32"/>
        </w:rPr>
        <w:t xml:space="preserve"> – Druga godina</w:t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504281" w:rsidRPr="000D22F2" w:rsidTr="001A6560">
        <w:trPr>
          <w:trHeight w:val="585"/>
        </w:trPr>
        <w:tc>
          <w:tcPr>
            <w:tcW w:w="434" w:type="dxa"/>
            <w:shd w:val="clear" w:color="auto" w:fill="DDD9C3" w:themeFill="background2" w:themeFillShade="E6"/>
          </w:tcPr>
          <w:p w:rsidR="00504281" w:rsidRPr="00D41C52" w:rsidRDefault="00504281" w:rsidP="0013798A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D6E3BC" w:themeFill="accent3" w:themeFillTint="66"/>
          </w:tcPr>
          <w:p w:rsidR="00504281" w:rsidRPr="00244FD0" w:rsidRDefault="009A0666" w:rsidP="009A0666">
            <w:r>
              <w:t>Izvršite godišnjupr</w:t>
            </w:r>
            <w:r w:rsidR="0088739F" w:rsidRPr="00244FD0">
              <w:t>ocen</w:t>
            </w:r>
            <w:r>
              <w:t>u</w:t>
            </w:r>
            <w:r w:rsidR="0088739F" w:rsidRPr="00244FD0">
              <w:t xml:space="preserve"> ponašanja, govor i OT </w:t>
            </w:r>
          </w:p>
        </w:tc>
      </w:tr>
    </w:tbl>
    <w:p w:rsidR="00504281" w:rsidRDefault="00504281" w:rsidP="00504281">
      <w:pPr>
        <w:rPr>
          <w:b/>
        </w:rPr>
      </w:pPr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504281" w:rsidRPr="000D22F2" w:rsidTr="001A6560">
        <w:trPr>
          <w:trHeight w:val="585"/>
        </w:trPr>
        <w:tc>
          <w:tcPr>
            <w:tcW w:w="409" w:type="dxa"/>
            <w:shd w:val="clear" w:color="auto" w:fill="DDD9C3" w:themeFill="background2" w:themeFillShade="E6"/>
          </w:tcPr>
          <w:p w:rsidR="00504281" w:rsidRPr="00D41C52" w:rsidRDefault="00504281" w:rsidP="0013798A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D6E3BC" w:themeFill="accent3" w:themeFillTint="66"/>
          </w:tcPr>
          <w:p w:rsidR="00504281" w:rsidRPr="00244FD0" w:rsidRDefault="0088739F" w:rsidP="009A0666">
            <w:r w:rsidRPr="00244FD0">
              <w:t>Izvršite godišnje medicinske testove</w:t>
            </w:r>
            <w:r w:rsidR="009A0666">
              <w:t xml:space="preserve">. Test razumevanja, test stolice, RBC, </w:t>
            </w:r>
            <w:r w:rsidR="009A0666">
              <w:lastRenderedPageBreak/>
              <w:t>toksične</w:t>
            </w:r>
            <w:r w:rsidR="00472CA0">
              <w:t xml:space="preserve"> metal</w:t>
            </w:r>
            <w:r w:rsidR="009A0666">
              <w:t>e</w:t>
            </w:r>
            <w:r w:rsidR="00472CA0">
              <w:t>, alergijski panel</w:t>
            </w:r>
          </w:p>
        </w:tc>
      </w:tr>
    </w:tbl>
    <w:p w:rsidR="00504281" w:rsidRDefault="00504281" w:rsidP="00504281">
      <w:pPr>
        <w:rPr>
          <w:b/>
        </w:rPr>
      </w:pPr>
      <w:r w:rsidRPr="00D41C52">
        <w:rPr>
          <w:b/>
        </w:rPr>
        <w:lastRenderedPageBreak/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504281" w:rsidRPr="000D22F2" w:rsidTr="001A6560">
        <w:trPr>
          <w:trHeight w:val="585"/>
        </w:trPr>
        <w:tc>
          <w:tcPr>
            <w:tcW w:w="409" w:type="dxa"/>
            <w:shd w:val="clear" w:color="auto" w:fill="DDD9C3" w:themeFill="background2" w:themeFillShade="E6"/>
          </w:tcPr>
          <w:p w:rsidR="00504281" w:rsidRPr="00D41C52" w:rsidRDefault="00504281" w:rsidP="0013798A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D6E3BC" w:themeFill="accent3" w:themeFillTint="66"/>
          </w:tcPr>
          <w:p w:rsidR="00504281" w:rsidRPr="00472CA0" w:rsidRDefault="009A0666" w:rsidP="009A0666">
            <w:r>
              <w:t>Pro</w:t>
            </w:r>
            <w:r w:rsidR="00472CA0" w:rsidRPr="00472CA0">
              <w:t>cenite sve medicinske i tra</w:t>
            </w:r>
            <w:r>
              <w:t>d</w:t>
            </w:r>
            <w:r w:rsidR="00472CA0" w:rsidRPr="00472CA0">
              <w:t>icionalne terapij</w:t>
            </w:r>
            <w:r>
              <w:t>ske</w:t>
            </w:r>
            <w:r w:rsidR="00472CA0" w:rsidRPr="00472CA0">
              <w:t xml:space="preserve"> opcije </w:t>
            </w:r>
            <w:r>
              <w:t>i</w:t>
            </w:r>
            <w:r w:rsidR="00472CA0" w:rsidRPr="00472CA0">
              <w:t xml:space="preserve"> njihovu efikasnost</w:t>
            </w:r>
          </w:p>
        </w:tc>
      </w:tr>
    </w:tbl>
    <w:p w:rsidR="00504281" w:rsidRDefault="00504281" w:rsidP="00504281">
      <w:pPr>
        <w:rPr>
          <w:b/>
        </w:rPr>
      </w:pPr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504281" w:rsidRPr="000D22F2" w:rsidTr="001A6560">
        <w:trPr>
          <w:trHeight w:val="585"/>
        </w:trPr>
        <w:tc>
          <w:tcPr>
            <w:tcW w:w="409" w:type="dxa"/>
            <w:shd w:val="clear" w:color="auto" w:fill="DDD9C3" w:themeFill="background2" w:themeFillShade="E6"/>
          </w:tcPr>
          <w:p w:rsidR="00504281" w:rsidRPr="00472CA0" w:rsidRDefault="00504281" w:rsidP="0013798A">
            <w:r w:rsidRPr="00472CA0">
              <w:rPr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D6E3BC" w:themeFill="accent3" w:themeFillTint="66"/>
          </w:tcPr>
          <w:p w:rsidR="00504281" w:rsidRPr="00472CA0" w:rsidRDefault="009A0666" w:rsidP="009A0666">
            <w:r>
              <w:t>U</w:t>
            </w:r>
            <w:r w:rsidR="00472CA0" w:rsidRPr="00472CA0">
              <w:t>ključi</w:t>
            </w:r>
            <w:r>
              <w:t>te se u</w:t>
            </w:r>
            <w:r w:rsidR="00472CA0" w:rsidRPr="00472CA0">
              <w:t xml:space="preserve"> državno zakonodavstvo </w:t>
            </w:r>
          </w:p>
        </w:tc>
      </w:tr>
    </w:tbl>
    <w:p w:rsidR="00504281" w:rsidRDefault="00504281" w:rsidP="00504281">
      <w:pPr>
        <w:rPr>
          <w:b/>
        </w:rPr>
      </w:pPr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504281" w:rsidRPr="000D22F2" w:rsidTr="001A6560">
        <w:trPr>
          <w:trHeight w:val="585"/>
        </w:trPr>
        <w:tc>
          <w:tcPr>
            <w:tcW w:w="409" w:type="dxa"/>
            <w:shd w:val="clear" w:color="auto" w:fill="DDD9C3" w:themeFill="background2" w:themeFillShade="E6"/>
          </w:tcPr>
          <w:p w:rsidR="00504281" w:rsidRPr="00D41C52" w:rsidRDefault="00504281" w:rsidP="0013798A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D6E3BC" w:themeFill="accent3" w:themeFillTint="66"/>
          </w:tcPr>
          <w:p w:rsidR="00504281" w:rsidRPr="00472CA0" w:rsidRDefault="00472CA0" w:rsidP="00C24EA2">
            <w:r w:rsidRPr="00472CA0">
              <w:t>Nastavite sa</w:t>
            </w:r>
            <w:r w:rsidR="00C24EA2">
              <w:t xml:space="preserve"> razvojem </w:t>
            </w:r>
            <w:r w:rsidRPr="00472CA0">
              <w:t>socijalni</w:t>
            </w:r>
            <w:r w:rsidR="00C24EA2">
              <w:t>h</w:t>
            </w:r>
            <w:r w:rsidRPr="00472CA0">
              <w:t xml:space="preserve"> veština i aktivnosti prema uzrastu</w:t>
            </w:r>
            <w:r w:rsidR="00C24EA2">
              <w:t xml:space="preserve">. </w:t>
            </w:r>
          </w:p>
        </w:tc>
      </w:tr>
    </w:tbl>
    <w:p w:rsidR="00504281" w:rsidRDefault="00504281" w:rsidP="00504281">
      <w:pPr>
        <w:rPr>
          <w:b/>
        </w:rPr>
      </w:pPr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504281" w:rsidRPr="000D22F2" w:rsidTr="001A6560">
        <w:trPr>
          <w:trHeight w:val="585"/>
        </w:trPr>
        <w:tc>
          <w:tcPr>
            <w:tcW w:w="409" w:type="dxa"/>
            <w:shd w:val="clear" w:color="auto" w:fill="DDD9C3" w:themeFill="background2" w:themeFillShade="E6"/>
          </w:tcPr>
          <w:p w:rsidR="00504281" w:rsidRPr="00472CA0" w:rsidRDefault="00504281" w:rsidP="0013798A">
            <w:r w:rsidRPr="00472CA0">
              <w:rPr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D6E3BC" w:themeFill="accent3" w:themeFillTint="66"/>
          </w:tcPr>
          <w:p w:rsidR="00504281" w:rsidRPr="00472CA0" w:rsidRDefault="00472CA0" w:rsidP="001F640F">
            <w:r w:rsidRPr="00472CA0">
              <w:t xml:space="preserve">Nastavite sa </w:t>
            </w:r>
            <w:r w:rsidR="001F640F">
              <w:t xml:space="preserve">saznavanjem prava vašeg deteta, edukujte se u tom smislu </w:t>
            </w:r>
          </w:p>
        </w:tc>
      </w:tr>
    </w:tbl>
    <w:p w:rsidR="00504281" w:rsidRDefault="00504281" w:rsidP="00504281">
      <w:pPr>
        <w:rPr>
          <w:b/>
        </w:rPr>
      </w:pPr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504281" w:rsidRPr="000D22F2" w:rsidTr="001A6560">
        <w:trPr>
          <w:trHeight w:val="585"/>
        </w:trPr>
        <w:tc>
          <w:tcPr>
            <w:tcW w:w="409" w:type="dxa"/>
            <w:shd w:val="clear" w:color="auto" w:fill="DDD9C3" w:themeFill="background2" w:themeFillShade="E6"/>
          </w:tcPr>
          <w:p w:rsidR="00504281" w:rsidRPr="00D41C52" w:rsidRDefault="00504281" w:rsidP="0013798A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D6E3BC" w:themeFill="accent3" w:themeFillTint="66"/>
          </w:tcPr>
          <w:p w:rsidR="00504281" w:rsidRPr="00AB733C" w:rsidRDefault="00AB733C" w:rsidP="00F92078">
            <w:r w:rsidRPr="00AB733C">
              <w:t>Razmotrite uzimanje imunoglobulina oralno ili intr</w:t>
            </w:r>
            <w:r w:rsidR="00F92078">
              <w:t>a</w:t>
            </w:r>
            <w:r w:rsidRPr="00AB733C">
              <w:t>venski</w:t>
            </w:r>
          </w:p>
        </w:tc>
      </w:tr>
    </w:tbl>
    <w:p w:rsidR="00504281" w:rsidRDefault="00504281" w:rsidP="00504281">
      <w:pPr>
        <w:rPr>
          <w:b/>
        </w:rPr>
      </w:pPr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504281" w:rsidRPr="000D22F2" w:rsidTr="001A6560">
        <w:trPr>
          <w:trHeight w:val="585"/>
        </w:trPr>
        <w:tc>
          <w:tcPr>
            <w:tcW w:w="409" w:type="dxa"/>
            <w:shd w:val="clear" w:color="auto" w:fill="DDD9C3" w:themeFill="background2" w:themeFillShade="E6"/>
          </w:tcPr>
          <w:p w:rsidR="00504281" w:rsidRPr="00D41C52" w:rsidRDefault="00504281" w:rsidP="0013798A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D6E3BC" w:themeFill="accent3" w:themeFillTint="66"/>
          </w:tcPr>
          <w:p w:rsidR="00504281" w:rsidRPr="00AB733C" w:rsidRDefault="00F46FDC" w:rsidP="00F92078">
            <w:r>
              <w:t>R</w:t>
            </w:r>
            <w:r w:rsidR="00F92078">
              <w:t>azmotrite t</w:t>
            </w:r>
            <w:r w:rsidR="005C44BB">
              <w:t>erapij</w:t>
            </w:r>
            <w:r w:rsidR="00F92078">
              <w:t>u slušanja</w:t>
            </w:r>
          </w:p>
        </w:tc>
      </w:tr>
    </w:tbl>
    <w:p w:rsidR="00504281" w:rsidRDefault="00504281" w:rsidP="00504281">
      <w:pPr>
        <w:rPr>
          <w:b/>
        </w:rPr>
      </w:pPr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504281" w:rsidRPr="000D22F2" w:rsidTr="001A6560">
        <w:trPr>
          <w:trHeight w:val="585"/>
        </w:trPr>
        <w:tc>
          <w:tcPr>
            <w:tcW w:w="409" w:type="dxa"/>
            <w:shd w:val="clear" w:color="auto" w:fill="DDD9C3" w:themeFill="background2" w:themeFillShade="E6"/>
          </w:tcPr>
          <w:p w:rsidR="00504281" w:rsidRPr="00D41C52" w:rsidRDefault="00504281" w:rsidP="0013798A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D6E3BC" w:themeFill="accent3" w:themeFillTint="66"/>
          </w:tcPr>
          <w:p w:rsidR="00504281" w:rsidRPr="00D7001B" w:rsidRDefault="005C44BB" w:rsidP="00F92078">
            <w:r w:rsidRPr="005C44BB">
              <w:t>R</w:t>
            </w:r>
            <w:r w:rsidR="00F92078">
              <w:t>azmislite  o rotacionoj ishrani, da sprečite buduće</w:t>
            </w:r>
            <w:r w:rsidRPr="005C44BB">
              <w:t xml:space="preserve"> alergij</w:t>
            </w:r>
            <w:r w:rsidR="00F92078">
              <w:t>e</w:t>
            </w:r>
            <w:r w:rsidRPr="005C44BB">
              <w:t xml:space="preserve">. Opciono </w:t>
            </w:r>
            <w:r w:rsidR="00F92078">
              <w:t>razmotrite dijete SCD, BED, ili</w:t>
            </w:r>
            <w:r w:rsidRPr="005C44BB">
              <w:t xml:space="preserve"> GFC</w:t>
            </w:r>
            <w:r w:rsidR="00F92078">
              <w:t xml:space="preserve">FSF </w:t>
            </w:r>
          </w:p>
        </w:tc>
      </w:tr>
    </w:tbl>
    <w:p w:rsidR="00504281" w:rsidRPr="00484860" w:rsidRDefault="00484860" w:rsidP="00504281">
      <w:pPr>
        <w:rPr>
          <w:rFonts w:ascii="Arial Black" w:hAnsi="Arial Black"/>
          <w:b/>
        </w:rPr>
      </w:pPr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504281" w:rsidRPr="000D22F2" w:rsidTr="001A6560">
        <w:trPr>
          <w:trHeight w:val="585"/>
        </w:trPr>
        <w:tc>
          <w:tcPr>
            <w:tcW w:w="409" w:type="dxa"/>
            <w:shd w:val="clear" w:color="auto" w:fill="DDD9C3" w:themeFill="background2" w:themeFillShade="E6"/>
          </w:tcPr>
          <w:p w:rsidR="00504281" w:rsidRPr="00D41C52" w:rsidRDefault="00504281" w:rsidP="0013798A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D6E3BC" w:themeFill="accent3" w:themeFillTint="66"/>
          </w:tcPr>
          <w:p w:rsidR="00504281" w:rsidRPr="00F46FDC" w:rsidRDefault="005C44BB" w:rsidP="0013798A">
            <w:pPr>
              <w:rPr>
                <w:sz w:val="24"/>
                <w:szCs w:val="24"/>
              </w:rPr>
            </w:pPr>
            <w:r w:rsidRPr="00F46FDC">
              <w:rPr>
                <w:sz w:val="24"/>
                <w:szCs w:val="24"/>
              </w:rPr>
              <w:t>Razmotrite suplemente</w:t>
            </w:r>
            <w:r w:rsidR="0013798A">
              <w:rPr>
                <w:sz w:val="24"/>
                <w:szCs w:val="24"/>
              </w:rPr>
              <w:t>,</w:t>
            </w:r>
            <w:r w:rsidRPr="00F46FDC">
              <w:rPr>
                <w:sz w:val="24"/>
                <w:szCs w:val="24"/>
              </w:rPr>
              <w:t xml:space="preserve">  odmor</w:t>
            </w:r>
            <w:r w:rsidR="0013798A">
              <w:rPr>
                <w:sz w:val="24"/>
                <w:szCs w:val="24"/>
              </w:rPr>
              <w:t xml:space="preserve">ite se </w:t>
            </w:r>
            <w:r w:rsidRPr="00F46FDC">
              <w:rPr>
                <w:sz w:val="24"/>
                <w:szCs w:val="24"/>
              </w:rPr>
              <w:t>od dodataka. Promenite brendovesuplemenata ako je potrebno</w:t>
            </w:r>
          </w:p>
        </w:tc>
      </w:tr>
    </w:tbl>
    <w:p w:rsidR="00504281" w:rsidRDefault="00484860" w:rsidP="00504281">
      <w:pPr>
        <w:rPr>
          <w:b/>
        </w:rPr>
      </w:pPr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504281" w:rsidRPr="000D22F2" w:rsidTr="001A6560">
        <w:trPr>
          <w:trHeight w:val="585"/>
        </w:trPr>
        <w:tc>
          <w:tcPr>
            <w:tcW w:w="409" w:type="dxa"/>
            <w:shd w:val="clear" w:color="auto" w:fill="DDD9C3" w:themeFill="background2" w:themeFillShade="E6"/>
          </w:tcPr>
          <w:p w:rsidR="00504281" w:rsidRPr="00D41C52" w:rsidRDefault="00504281" w:rsidP="0013798A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D6E3BC" w:themeFill="accent3" w:themeFillTint="66"/>
          </w:tcPr>
          <w:p w:rsidR="00504281" w:rsidRPr="00F46FDC" w:rsidRDefault="005C44BB" w:rsidP="0013798A">
            <w:pPr>
              <w:rPr>
                <w:sz w:val="24"/>
                <w:szCs w:val="24"/>
              </w:rPr>
            </w:pPr>
            <w:r w:rsidRPr="005C44BB">
              <w:rPr>
                <w:sz w:val="24"/>
                <w:szCs w:val="24"/>
              </w:rPr>
              <w:t>Nastavite sa obrazovanjem  MAPS (razumevanje psihodeličnih supstanci ) kroz konferencije ili na drugačiji način</w:t>
            </w:r>
          </w:p>
        </w:tc>
      </w:tr>
    </w:tbl>
    <w:p w:rsidR="00504281" w:rsidRDefault="00504281" w:rsidP="00504281">
      <w:pPr>
        <w:rPr>
          <w:b/>
        </w:rPr>
      </w:pPr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D7001B" w:rsidRPr="000D22F2" w:rsidTr="001A6560">
        <w:trPr>
          <w:trHeight w:val="585"/>
        </w:trPr>
        <w:tc>
          <w:tcPr>
            <w:tcW w:w="434" w:type="dxa"/>
            <w:shd w:val="clear" w:color="auto" w:fill="DDD9C3" w:themeFill="background2" w:themeFillShade="E6"/>
          </w:tcPr>
          <w:p w:rsidR="00D7001B" w:rsidRPr="00D41C52" w:rsidRDefault="00D7001B" w:rsidP="0013798A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D6E3BC" w:themeFill="accent3" w:themeFillTint="66"/>
          </w:tcPr>
          <w:p w:rsidR="00D7001B" w:rsidRPr="00F46FDC" w:rsidRDefault="005C44BB" w:rsidP="001F6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Nastavite sa prihvatanjem podrške</w:t>
            </w:r>
            <w:r w:rsidR="001F64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, sačuvajte vaš brak i porodicu na okupu</w:t>
            </w:r>
          </w:p>
        </w:tc>
      </w:tr>
    </w:tbl>
    <w:p w:rsidR="00D7001B" w:rsidRDefault="00D7001B" w:rsidP="00D7001B">
      <w:pPr>
        <w:rPr>
          <w:b/>
        </w:rPr>
      </w:pPr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D7001B" w:rsidRPr="000D22F2" w:rsidTr="001A6560">
        <w:trPr>
          <w:trHeight w:val="585"/>
        </w:trPr>
        <w:tc>
          <w:tcPr>
            <w:tcW w:w="409" w:type="dxa"/>
            <w:shd w:val="clear" w:color="auto" w:fill="DDD9C3" w:themeFill="background2" w:themeFillShade="E6"/>
          </w:tcPr>
          <w:p w:rsidR="00D7001B" w:rsidRPr="00D41C52" w:rsidRDefault="00D7001B" w:rsidP="0013798A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D6E3BC" w:themeFill="accent3" w:themeFillTint="66"/>
          </w:tcPr>
          <w:p w:rsidR="00D7001B" w:rsidRPr="005C44BB" w:rsidRDefault="005C44BB" w:rsidP="005C44BB">
            <w:pPr>
              <w:rPr>
                <w:sz w:val="24"/>
                <w:szCs w:val="24"/>
              </w:rPr>
            </w:pPr>
            <w:r w:rsidRPr="005C44BB">
              <w:rPr>
                <w:sz w:val="24"/>
                <w:szCs w:val="24"/>
              </w:rPr>
              <w:t>Ako je vaše dete 6 god. Ili starije razmotrite CAPD mišljenje audiologa</w:t>
            </w:r>
          </w:p>
        </w:tc>
      </w:tr>
    </w:tbl>
    <w:p w:rsidR="005C44BB" w:rsidRDefault="005C44BB" w:rsidP="00D7001B"/>
    <w:p w:rsidR="001F640F" w:rsidRPr="00484860" w:rsidRDefault="00484860" w:rsidP="00D7001B">
      <w:pPr>
        <w:rPr>
          <w:rFonts w:ascii="Arial Black" w:hAnsi="Arial Black"/>
          <w:sz w:val="28"/>
          <w:szCs w:val="28"/>
        </w:rPr>
      </w:pPr>
      <w:r w:rsidRPr="00484860">
        <w:rPr>
          <w:rFonts w:ascii="Arial Black" w:hAnsi="Arial Black"/>
          <w:sz w:val="28"/>
          <w:szCs w:val="28"/>
        </w:rPr>
        <w:t>Autizam putovanje t</w:t>
      </w:r>
      <w:r w:rsidR="001F640F" w:rsidRPr="00484860">
        <w:rPr>
          <w:rFonts w:ascii="Arial Black" w:hAnsi="Arial Black"/>
          <w:sz w:val="28"/>
          <w:szCs w:val="28"/>
        </w:rPr>
        <w:t>reća godina</w:t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C26D2B" w:rsidRPr="000D22F2" w:rsidTr="001A6560">
        <w:trPr>
          <w:trHeight w:val="585"/>
        </w:trPr>
        <w:tc>
          <w:tcPr>
            <w:tcW w:w="409" w:type="dxa"/>
            <w:shd w:val="clear" w:color="auto" w:fill="DDD9C3" w:themeFill="background2" w:themeFillShade="E6"/>
          </w:tcPr>
          <w:p w:rsidR="00C26D2B" w:rsidRPr="00D41C52" w:rsidRDefault="00C26D2B" w:rsidP="0013798A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lastRenderedPageBreak/>
              <w:sym w:font="Symbol" w:char="F0DF"/>
            </w:r>
          </w:p>
        </w:tc>
        <w:tc>
          <w:tcPr>
            <w:tcW w:w="7380" w:type="dxa"/>
            <w:shd w:val="clear" w:color="auto" w:fill="D6E3BC" w:themeFill="accent3" w:themeFillTint="66"/>
          </w:tcPr>
          <w:p w:rsidR="00C26D2B" w:rsidRPr="00C26D2B" w:rsidRDefault="00C26D2B" w:rsidP="001F640F">
            <w:pPr>
              <w:rPr>
                <w:sz w:val="24"/>
                <w:szCs w:val="24"/>
              </w:rPr>
            </w:pPr>
            <w:r w:rsidRPr="00C26D2B">
              <w:rPr>
                <w:sz w:val="24"/>
                <w:szCs w:val="24"/>
              </w:rPr>
              <w:t>Uradite godišnj</w:t>
            </w:r>
            <w:r w:rsidR="001F640F">
              <w:rPr>
                <w:sz w:val="24"/>
                <w:szCs w:val="24"/>
              </w:rPr>
              <w:t xml:space="preserve">e procene: </w:t>
            </w:r>
            <w:r w:rsidRPr="00C26D2B">
              <w:rPr>
                <w:sz w:val="24"/>
                <w:szCs w:val="24"/>
              </w:rPr>
              <w:t>testovi ponašanja, govora i OT</w:t>
            </w:r>
          </w:p>
        </w:tc>
      </w:tr>
    </w:tbl>
    <w:p w:rsidR="00C26D2B" w:rsidRDefault="00C26D2B" w:rsidP="00C26D2B">
      <w:pPr>
        <w:rPr>
          <w:b/>
        </w:rPr>
      </w:pPr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C26D2B" w:rsidRPr="000D22F2" w:rsidTr="001A6560">
        <w:trPr>
          <w:trHeight w:val="585"/>
        </w:trPr>
        <w:tc>
          <w:tcPr>
            <w:tcW w:w="409" w:type="dxa"/>
            <w:shd w:val="clear" w:color="auto" w:fill="DDD9C3" w:themeFill="background2" w:themeFillShade="E6"/>
          </w:tcPr>
          <w:p w:rsidR="00C26D2B" w:rsidRPr="00D41C52" w:rsidRDefault="00C26D2B" w:rsidP="0013798A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D6E3BC" w:themeFill="accent3" w:themeFillTint="66"/>
          </w:tcPr>
          <w:p w:rsidR="00C26D2B" w:rsidRPr="00243B38" w:rsidRDefault="00C26D2B" w:rsidP="0013798A">
            <w:pPr>
              <w:rPr>
                <w:sz w:val="24"/>
                <w:szCs w:val="24"/>
              </w:rPr>
            </w:pPr>
            <w:r w:rsidRPr="00243B38">
              <w:rPr>
                <w:sz w:val="24"/>
                <w:szCs w:val="24"/>
              </w:rPr>
              <w:t xml:space="preserve">Uradite godišnje medicinske testove </w:t>
            </w:r>
            <w:r w:rsidR="00243B38" w:rsidRPr="00243B38">
              <w:rPr>
                <w:sz w:val="24"/>
                <w:szCs w:val="24"/>
              </w:rPr>
              <w:t>razumevanja, test stolice,RBC, testovi toksičnost metala i alergijski panel</w:t>
            </w:r>
          </w:p>
        </w:tc>
      </w:tr>
    </w:tbl>
    <w:p w:rsidR="00C26D2B" w:rsidRDefault="00C26D2B" w:rsidP="00C26D2B">
      <w:pPr>
        <w:rPr>
          <w:b/>
        </w:rPr>
      </w:pPr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C26D2B" w:rsidRPr="000D22F2" w:rsidTr="001A6560">
        <w:trPr>
          <w:trHeight w:val="585"/>
        </w:trPr>
        <w:tc>
          <w:tcPr>
            <w:tcW w:w="409" w:type="dxa"/>
            <w:shd w:val="clear" w:color="auto" w:fill="DDD9C3" w:themeFill="background2" w:themeFillShade="E6"/>
          </w:tcPr>
          <w:p w:rsidR="00C26D2B" w:rsidRPr="00D41C52" w:rsidRDefault="00C26D2B" w:rsidP="0013798A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D6E3BC" w:themeFill="accent3" w:themeFillTint="66"/>
          </w:tcPr>
          <w:p w:rsidR="00C26D2B" w:rsidRPr="00243B38" w:rsidRDefault="00243B38" w:rsidP="0013798A">
            <w:pPr>
              <w:rPr>
                <w:sz w:val="24"/>
                <w:szCs w:val="24"/>
              </w:rPr>
            </w:pPr>
            <w:r w:rsidRPr="00243B38">
              <w:rPr>
                <w:sz w:val="24"/>
                <w:szCs w:val="24"/>
              </w:rPr>
              <w:t>Ocenite sve medicinske terapije i tradicionalne terapije opcije i njihovu efikasnost</w:t>
            </w:r>
          </w:p>
        </w:tc>
      </w:tr>
    </w:tbl>
    <w:p w:rsidR="00C26D2B" w:rsidRDefault="00C26D2B" w:rsidP="00C26D2B">
      <w:pPr>
        <w:rPr>
          <w:b/>
        </w:rPr>
      </w:pPr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C26D2B" w:rsidRPr="000D22F2" w:rsidTr="001A6560">
        <w:trPr>
          <w:trHeight w:val="585"/>
        </w:trPr>
        <w:tc>
          <w:tcPr>
            <w:tcW w:w="409" w:type="dxa"/>
            <w:shd w:val="clear" w:color="auto" w:fill="DDD9C3" w:themeFill="background2" w:themeFillShade="E6"/>
          </w:tcPr>
          <w:p w:rsidR="00C26D2B" w:rsidRPr="00D41C52" w:rsidRDefault="00C26D2B" w:rsidP="0013798A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D6E3BC" w:themeFill="accent3" w:themeFillTint="66"/>
          </w:tcPr>
          <w:p w:rsidR="00C26D2B" w:rsidRPr="003A2130" w:rsidRDefault="00243B38" w:rsidP="00E52091">
            <w:pPr>
              <w:rPr>
                <w:sz w:val="24"/>
                <w:szCs w:val="24"/>
              </w:rPr>
            </w:pPr>
            <w:r w:rsidRPr="003A2130">
              <w:rPr>
                <w:sz w:val="24"/>
                <w:szCs w:val="24"/>
              </w:rPr>
              <w:t>Procenite i ocenite alternativne terapije, hiperbaričnu komoru, NFB neuroterapija</w:t>
            </w:r>
            <w:r w:rsidR="003A2130" w:rsidRPr="003A2130">
              <w:rPr>
                <w:sz w:val="24"/>
                <w:szCs w:val="24"/>
              </w:rPr>
              <w:t>koja koristi metode EEG za učenje</w:t>
            </w:r>
          </w:p>
        </w:tc>
      </w:tr>
    </w:tbl>
    <w:p w:rsidR="00C26D2B" w:rsidRDefault="00C26D2B" w:rsidP="00C26D2B">
      <w:pPr>
        <w:rPr>
          <w:b/>
        </w:rPr>
      </w:pPr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C26D2B" w:rsidRPr="000D22F2" w:rsidTr="001A6560">
        <w:trPr>
          <w:trHeight w:val="585"/>
        </w:trPr>
        <w:tc>
          <w:tcPr>
            <w:tcW w:w="409" w:type="dxa"/>
            <w:shd w:val="clear" w:color="auto" w:fill="DDD9C3" w:themeFill="background2" w:themeFillShade="E6"/>
          </w:tcPr>
          <w:p w:rsidR="00C26D2B" w:rsidRPr="00D41C52" w:rsidRDefault="00C26D2B" w:rsidP="0013798A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D6E3BC" w:themeFill="accent3" w:themeFillTint="66"/>
          </w:tcPr>
          <w:p w:rsidR="00C26D2B" w:rsidRPr="003A2130" w:rsidRDefault="003A2130" w:rsidP="003A2130">
            <w:pPr>
              <w:rPr>
                <w:sz w:val="24"/>
                <w:szCs w:val="24"/>
              </w:rPr>
            </w:pPr>
            <w:r w:rsidRPr="003A2130">
              <w:rPr>
                <w:sz w:val="24"/>
                <w:szCs w:val="24"/>
              </w:rPr>
              <w:t xml:space="preserve">Nastavite </w:t>
            </w:r>
            <w:r>
              <w:rPr>
                <w:sz w:val="24"/>
                <w:szCs w:val="24"/>
              </w:rPr>
              <w:t xml:space="preserve">sa </w:t>
            </w:r>
            <w:r w:rsidRPr="003A2130">
              <w:rPr>
                <w:sz w:val="24"/>
                <w:szCs w:val="24"/>
              </w:rPr>
              <w:t>obrazovanje</w:t>
            </w:r>
            <w:r>
              <w:rPr>
                <w:sz w:val="24"/>
                <w:szCs w:val="24"/>
              </w:rPr>
              <w:t>m o</w:t>
            </w:r>
            <w:r w:rsidRPr="003A2130">
              <w:rPr>
                <w:sz w:val="24"/>
                <w:szCs w:val="24"/>
              </w:rPr>
              <w:t xml:space="preserve"> MAPS </w:t>
            </w:r>
            <w:r w:rsidRPr="003A2130">
              <w:t>(razumevanje psihodeličnih supstanci )</w:t>
            </w:r>
          </w:p>
        </w:tc>
      </w:tr>
    </w:tbl>
    <w:p w:rsidR="00C26D2B" w:rsidRDefault="00C26D2B" w:rsidP="00C26D2B">
      <w:pPr>
        <w:rPr>
          <w:b/>
        </w:rPr>
      </w:pPr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C26D2B" w:rsidRPr="000D22F2" w:rsidTr="001A6560">
        <w:trPr>
          <w:trHeight w:val="585"/>
        </w:trPr>
        <w:tc>
          <w:tcPr>
            <w:tcW w:w="409" w:type="dxa"/>
            <w:shd w:val="clear" w:color="auto" w:fill="DDD9C3" w:themeFill="background2" w:themeFillShade="E6"/>
          </w:tcPr>
          <w:p w:rsidR="00C26D2B" w:rsidRPr="00D41C52" w:rsidRDefault="00C26D2B" w:rsidP="0013798A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C2D69B" w:themeFill="accent3" w:themeFillTint="99"/>
          </w:tcPr>
          <w:p w:rsidR="003C2B52" w:rsidRPr="003C2B52" w:rsidRDefault="003C2B52" w:rsidP="00E52091">
            <w:pPr>
              <w:rPr>
                <w:b/>
                <w:sz w:val="24"/>
                <w:szCs w:val="24"/>
              </w:rPr>
            </w:pPr>
            <w:r w:rsidRPr="003C2B52">
              <w:rPr>
                <w:sz w:val="24"/>
                <w:szCs w:val="24"/>
              </w:rPr>
              <w:t>Sačuvajte brak i porodicu</w:t>
            </w:r>
          </w:p>
        </w:tc>
      </w:tr>
    </w:tbl>
    <w:p w:rsidR="00C26D2B" w:rsidRDefault="00C26D2B" w:rsidP="00C26D2B">
      <w:pPr>
        <w:rPr>
          <w:b/>
        </w:rPr>
      </w:pPr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C26D2B" w:rsidRPr="000D22F2" w:rsidTr="001A6560">
        <w:trPr>
          <w:trHeight w:val="585"/>
        </w:trPr>
        <w:tc>
          <w:tcPr>
            <w:tcW w:w="409" w:type="dxa"/>
            <w:shd w:val="clear" w:color="auto" w:fill="DDD9C3" w:themeFill="background2" w:themeFillShade="E6"/>
          </w:tcPr>
          <w:p w:rsidR="00C26D2B" w:rsidRPr="00D41C52" w:rsidRDefault="00C26D2B" w:rsidP="0013798A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D6E3BC" w:themeFill="accent3" w:themeFillTint="66"/>
          </w:tcPr>
          <w:p w:rsidR="00C26D2B" w:rsidRPr="003A2130" w:rsidRDefault="003A2130" w:rsidP="0013798A">
            <w:pPr>
              <w:rPr>
                <w:sz w:val="24"/>
                <w:szCs w:val="24"/>
              </w:rPr>
            </w:pPr>
            <w:r w:rsidRPr="003A2130">
              <w:rPr>
                <w:sz w:val="24"/>
                <w:szCs w:val="24"/>
              </w:rPr>
              <w:t>Nastavite sa pregledanjem i analizom drugih helacionih terapija</w:t>
            </w:r>
          </w:p>
        </w:tc>
      </w:tr>
    </w:tbl>
    <w:p w:rsidR="00C26D2B" w:rsidRDefault="00C26D2B" w:rsidP="00C26D2B">
      <w:pPr>
        <w:rPr>
          <w:b/>
        </w:rPr>
      </w:pPr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C26D2B" w:rsidRPr="000D22F2" w:rsidTr="001A6560">
        <w:trPr>
          <w:trHeight w:val="585"/>
        </w:trPr>
        <w:tc>
          <w:tcPr>
            <w:tcW w:w="409" w:type="dxa"/>
            <w:shd w:val="clear" w:color="auto" w:fill="DDD9C3" w:themeFill="background2" w:themeFillShade="E6"/>
          </w:tcPr>
          <w:p w:rsidR="00C26D2B" w:rsidRPr="00D41C52" w:rsidRDefault="00C26D2B" w:rsidP="0013798A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D6E3BC" w:themeFill="accent3" w:themeFillTint="66"/>
          </w:tcPr>
          <w:p w:rsidR="00C26D2B" w:rsidRPr="000D22F2" w:rsidRDefault="003A2130" w:rsidP="0013798A">
            <w:pPr>
              <w:rPr>
                <w:b/>
              </w:rPr>
            </w:pPr>
            <w:r>
              <w:rPr>
                <w:b/>
              </w:rPr>
              <w:t xml:space="preserve">Razmotrite </w:t>
            </w:r>
            <w:r w:rsidR="00BA41BF">
              <w:rPr>
                <w:b/>
              </w:rPr>
              <w:t>farmakologiju ako medicinski napori ne</w:t>
            </w:r>
            <w:r w:rsidR="00246A7A">
              <w:rPr>
                <w:b/>
              </w:rPr>
              <w:t xml:space="preserve"> </w:t>
            </w:r>
            <w:r w:rsidR="00BA41BF">
              <w:rPr>
                <w:b/>
              </w:rPr>
              <w:t>napreduju.</w:t>
            </w:r>
          </w:p>
        </w:tc>
      </w:tr>
    </w:tbl>
    <w:p w:rsidR="00484860" w:rsidRDefault="00C26D2B" w:rsidP="00D7001B">
      <w:pPr>
        <w:rPr>
          <w:sz w:val="32"/>
          <w:szCs w:val="32"/>
        </w:rPr>
      </w:pPr>
      <w:r w:rsidRPr="00D41C52">
        <w:rPr>
          <w:b/>
        </w:rPr>
        <w:sym w:font="Symbol" w:char="F0AF"/>
      </w:r>
    </w:p>
    <w:p w:rsidR="00BA41BF" w:rsidRPr="001A6560" w:rsidRDefault="00BA41BF" w:rsidP="00D7001B">
      <w:pPr>
        <w:rPr>
          <w:sz w:val="40"/>
          <w:szCs w:val="40"/>
        </w:rPr>
      </w:pPr>
      <w:r w:rsidRPr="001A6560">
        <w:rPr>
          <w:rFonts w:ascii="Arial Black" w:hAnsi="Arial Black"/>
          <w:b/>
          <w:sz w:val="40"/>
          <w:szCs w:val="40"/>
        </w:rPr>
        <w:t>Dijetalna intervencija</w:t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BA41BF" w:rsidRPr="000D22F2" w:rsidTr="001A6560">
        <w:trPr>
          <w:trHeight w:val="585"/>
        </w:trPr>
        <w:tc>
          <w:tcPr>
            <w:tcW w:w="409" w:type="dxa"/>
            <w:shd w:val="clear" w:color="auto" w:fill="DDD9C3" w:themeFill="background2" w:themeFillShade="E6"/>
          </w:tcPr>
          <w:p w:rsidR="00BA41BF" w:rsidRPr="00D41C52" w:rsidRDefault="00BA41BF" w:rsidP="0013798A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E5B8B7" w:themeFill="accent2" w:themeFillTint="66"/>
          </w:tcPr>
          <w:p w:rsidR="00BA41BF" w:rsidRPr="00BA41BF" w:rsidRDefault="00BA41BF" w:rsidP="00BA41BF">
            <w:pPr>
              <w:rPr>
                <w:b/>
                <w:sz w:val="28"/>
                <w:szCs w:val="28"/>
              </w:rPr>
            </w:pPr>
            <w:r w:rsidRPr="00BA41BF">
              <w:rPr>
                <w:b/>
                <w:sz w:val="28"/>
                <w:szCs w:val="28"/>
              </w:rPr>
              <w:t xml:space="preserve">              START</w:t>
            </w:r>
          </w:p>
        </w:tc>
      </w:tr>
    </w:tbl>
    <w:p w:rsidR="00BA41BF" w:rsidRDefault="00BA41BF" w:rsidP="00BA41BF">
      <w:pPr>
        <w:rPr>
          <w:b/>
        </w:rPr>
      </w:pPr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BA41BF" w:rsidRPr="000D22F2" w:rsidTr="001A6560">
        <w:trPr>
          <w:trHeight w:val="585"/>
        </w:trPr>
        <w:tc>
          <w:tcPr>
            <w:tcW w:w="409" w:type="dxa"/>
            <w:shd w:val="clear" w:color="auto" w:fill="DDD9C3" w:themeFill="background2" w:themeFillShade="E6"/>
          </w:tcPr>
          <w:p w:rsidR="00BA41BF" w:rsidRPr="00D41C52" w:rsidRDefault="00BA41BF" w:rsidP="0013798A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E5B8B7" w:themeFill="accent2" w:themeFillTint="66"/>
          </w:tcPr>
          <w:p w:rsidR="00BA41BF" w:rsidRPr="00BA41BF" w:rsidRDefault="00BA41BF" w:rsidP="00E52091">
            <w:pPr>
              <w:rPr>
                <w:sz w:val="24"/>
                <w:szCs w:val="24"/>
              </w:rPr>
            </w:pPr>
            <w:r w:rsidRPr="00BA41BF">
              <w:rPr>
                <w:sz w:val="24"/>
                <w:szCs w:val="24"/>
              </w:rPr>
              <w:t xml:space="preserve">Osnovi GFCFSF </w:t>
            </w:r>
            <w:r w:rsidR="005D6DBD">
              <w:rPr>
                <w:sz w:val="24"/>
                <w:szCs w:val="24"/>
              </w:rPr>
              <w:t xml:space="preserve">: </w:t>
            </w:r>
            <w:r w:rsidRPr="00BA41BF">
              <w:rPr>
                <w:sz w:val="24"/>
                <w:szCs w:val="24"/>
              </w:rPr>
              <w:t>ukloni</w:t>
            </w:r>
            <w:r w:rsidR="005D6DBD">
              <w:rPr>
                <w:sz w:val="24"/>
                <w:szCs w:val="24"/>
              </w:rPr>
              <w:t>ti</w:t>
            </w:r>
            <w:r w:rsidRPr="00BA41BF">
              <w:rPr>
                <w:sz w:val="24"/>
                <w:szCs w:val="24"/>
              </w:rPr>
              <w:t xml:space="preserve"> s</w:t>
            </w:r>
            <w:r w:rsidR="00E52091">
              <w:rPr>
                <w:sz w:val="24"/>
                <w:szCs w:val="24"/>
              </w:rPr>
              <w:t>a</w:t>
            </w:r>
            <w:r w:rsidRPr="00BA41BF">
              <w:rPr>
                <w:sz w:val="24"/>
                <w:szCs w:val="24"/>
              </w:rPr>
              <w:t>v gluten, kazein i soju</w:t>
            </w:r>
          </w:p>
        </w:tc>
      </w:tr>
    </w:tbl>
    <w:p w:rsidR="00BA41BF" w:rsidRDefault="00BA41BF" w:rsidP="00BA41BF">
      <w:pPr>
        <w:rPr>
          <w:b/>
        </w:rPr>
      </w:pPr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BA41BF" w:rsidRPr="000D22F2" w:rsidTr="001A6560">
        <w:trPr>
          <w:trHeight w:val="585"/>
        </w:trPr>
        <w:tc>
          <w:tcPr>
            <w:tcW w:w="409" w:type="dxa"/>
            <w:shd w:val="clear" w:color="auto" w:fill="DDD9C3" w:themeFill="background2" w:themeFillShade="E6"/>
          </w:tcPr>
          <w:p w:rsidR="00BA41BF" w:rsidRPr="00D41C52" w:rsidRDefault="00BA41BF" w:rsidP="0013798A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E5B8B7" w:themeFill="accent2" w:themeFillTint="66"/>
          </w:tcPr>
          <w:p w:rsidR="00BA41BF" w:rsidRPr="001A6560" w:rsidRDefault="00BA41BF" w:rsidP="0013798A">
            <w:pPr>
              <w:rPr>
                <w:sz w:val="24"/>
                <w:szCs w:val="24"/>
              </w:rPr>
            </w:pPr>
            <w:r w:rsidRPr="001A6560">
              <w:rPr>
                <w:sz w:val="24"/>
                <w:szCs w:val="24"/>
              </w:rPr>
              <w:t>Ne</w:t>
            </w:r>
            <w:r w:rsidR="005D6DBD">
              <w:rPr>
                <w:sz w:val="24"/>
                <w:szCs w:val="24"/>
              </w:rPr>
              <w:t xml:space="preserve"> </w:t>
            </w:r>
            <w:r w:rsidRPr="001A6560">
              <w:rPr>
                <w:sz w:val="24"/>
                <w:szCs w:val="24"/>
              </w:rPr>
              <w:t>zaboravite unos kalcijuma</w:t>
            </w:r>
            <w:r w:rsidR="00E52091">
              <w:rPr>
                <w:sz w:val="24"/>
                <w:szCs w:val="24"/>
              </w:rPr>
              <w:t xml:space="preserve">od </w:t>
            </w:r>
            <w:r w:rsidRPr="001A6560">
              <w:rPr>
                <w:sz w:val="24"/>
                <w:szCs w:val="24"/>
              </w:rPr>
              <w:t>600-1200mg</w:t>
            </w:r>
            <w:r w:rsidR="00E52091">
              <w:rPr>
                <w:sz w:val="24"/>
                <w:szCs w:val="24"/>
              </w:rPr>
              <w:t xml:space="preserve"> dnevno</w:t>
            </w:r>
            <w:r w:rsidRPr="001A6560">
              <w:rPr>
                <w:sz w:val="24"/>
                <w:szCs w:val="24"/>
              </w:rPr>
              <w:t xml:space="preserve"> putem suplementacije</w:t>
            </w:r>
          </w:p>
        </w:tc>
      </w:tr>
    </w:tbl>
    <w:p w:rsidR="00BA41BF" w:rsidRDefault="00BA41BF" w:rsidP="00BA41BF"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BA41BF" w:rsidRPr="000D22F2" w:rsidTr="001A6560">
        <w:trPr>
          <w:trHeight w:val="585"/>
        </w:trPr>
        <w:tc>
          <w:tcPr>
            <w:tcW w:w="409" w:type="dxa"/>
            <w:shd w:val="clear" w:color="auto" w:fill="DDD9C3" w:themeFill="background2" w:themeFillShade="E6"/>
          </w:tcPr>
          <w:p w:rsidR="00BA41BF" w:rsidRPr="00D41C52" w:rsidRDefault="00BA41BF" w:rsidP="0013798A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E5B8B7" w:themeFill="accent2" w:themeFillTint="66"/>
          </w:tcPr>
          <w:p w:rsidR="00BA41BF" w:rsidRPr="001A6560" w:rsidRDefault="00BA41BF" w:rsidP="00E52091">
            <w:r w:rsidRPr="001A6560">
              <w:t xml:space="preserve">Uradite testove </w:t>
            </w:r>
            <w:r w:rsidR="00E52091">
              <w:t xml:space="preserve">na alergiju </w:t>
            </w:r>
            <w:r w:rsidRPr="001A6560">
              <w:t>IgG i IgE</w:t>
            </w:r>
            <w:r w:rsidR="00E52091">
              <w:t>na hranu</w:t>
            </w:r>
            <w:r w:rsidR="002337CE" w:rsidRPr="001A6560">
              <w:t xml:space="preserve">. Uklonite </w:t>
            </w:r>
            <w:r w:rsidR="00E52091">
              <w:t>alergene</w:t>
            </w:r>
          </w:p>
        </w:tc>
      </w:tr>
    </w:tbl>
    <w:p w:rsidR="00BA41BF" w:rsidRDefault="00BA41BF" w:rsidP="00BA41BF">
      <w:pPr>
        <w:rPr>
          <w:b/>
        </w:rPr>
      </w:pPr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BA41BF" w:rsidRPr="000D22F2" w:rsidTr="001A6560">
        <w:trPr>
          <w:trHeight w:val="585"/>
        </w:trPr>
        <w:tc>
          <w:tcPr>
            <w:tcW w:w="409" w:type="dxa"/>
            <w:shd w:val="clear" w:color="auto" w:fill="DDD9C3" w:themeFill="background2" w:themeFillShade="E6"/>
          </w:tcPr>
          <w:p w:rsidR="00BA41BF" w:rsidRPr="00D41C52" w:rsidRDefault="00BA41BF" w:rsidP="0013798A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lastRenderedPageBreak/>
              <w:sym w:font="Symbol" w:char="F0DF"/>
            </w:r>
          </w:p>
        </w:tc>
        <w:tc>
          <w:tcPr>
            <w:tcW w:w="7380" w:type="dxa"/>
            <w:shd w:val="clear" w:color="auto" w:fill="E5B8B7" w:themeFill="accent2" w:themeFillTint="66"/>
          </w:tcPr>
          <w:p w:rsidR="00BA41BF" w:rsidRPr="001A6560" w:rsidRDefault="002337CE" w:rsidP="00C413B0">
            <w:r w:rsidRPr="001A6560">
              <w:t>Uklonite osnovne toksine nitrate</w:t>
            </w:r>
            <w:r w:rsidR="00E52091">
              <w:t>, MSG, aspartam, HFCS, fluorid, arsen</w:t>
            </w:r>
          </w:p>
        </w:tc>
      </w:tr>
    </w:tbl>
    <w:p w:rsidR="00BA41BF" w:rsidRDefault="00BA41BF" w:rsidP="00BA41BF">
      <w:pPr>
        <w:rPr>
          <w:b/>
        </w:rPr>
      </w:pPr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BA41BF" w:rsidRPr="000D22F2" w:rsidTr="001A6560">
        <w:trPr>
          <w:trHeight w:val="585"/>
        </w:trPr>
        <w:tc>
          <w:tcPr>
            <w:tcW w:w="409" w:type="dxa"/>
            <w:shd w:val="clear" w:color="auto" w:fill="DDD9C3" w:themeFill="background2" w:themeFillShade="E6"/>
          </w:tcPr>
          <w:p w:rsidR="00BA41BF" w:rsidRPr="00D41C52" w:rsidRDefault="00BA41BF" w:rsidP="0013798A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E5B8B7" w:themeFill="accent2" w:themeFillTint="66"/>
          </w:tcPr>
          <w:p w:rsidR="00BA41BF" w:rsidRPr="001A6560" w:rsidRDefault="002337CE" w:rsidP="0013798A">
            <w:r w:rsidRPr="001A6560">
              <w:t>Gljivice – Saznajte kako gljivice izgledaju i šta sve prouzrokuju</w:t>
            </w:r>
          </w:p>
        </w:tc>
      </w:tr>
    </w:tbl>
    <w:p w:rsidR="00BA41BF" w:rsidRDefault="00BA41BF" w:rsidP="00BA41BF">
      <w:pPr>
        <w:rPr>
          <w:b/>
        </w:rPr>
      </w:pPr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BA41BF" w:rsidRPr="000D22F2" w:rsidTr="001A6560">
        <w:trPr>
          <w:trHeight w:val="585"/>
        </w:trPr>
        <w:tc>
          <w:tcPr>
            <w:tcW w:w="409" w:type="dxa"/>
            <w:shd w:val="clear" w:color="auto" w:fill="DDD9C3" w:themeFill="background2" w:themeFillShade="E6"/>
          </w:tcPr>
          <w:p w:rsidR="00BA41BF" w:rsidRPr="00D41C52" w:rsidRDefault="00BA41BF" w:rsidP="0013798A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E5B8B7" w:themeFill="accent2" w:themeFillTint="66"/>
          </w:tcPr>
          <w:p w:rsidR="00BA41BF" w:rsidRPr="001A6560" w:rsidRDefault="002337CE" w:rsidP="0013798A">
            <w:r w:rsidRPr="001A6560">
              <w:t>Ugljeni hidrati – saznajte šta su ugljeni hidrati i prilagodite ih dijeti</w:t>
            </w:r>
          </w:p>
        </w:tc>
      </w:tr>
    </w:tbl>
    <w:p w:rsidR="00BA41BF" w:rsidRDefault="00BA41BF" w:rsidP="00BA41BF">
      <w:pPr>
        <w:rPr>
          <w:b/>
        </w:rPr>
      </w:pPr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BA41BF" w:rsidRPr="000D22F2" w:rsidTr="001A6560">
        <w:trPr>
          <w:trHeight w:val="585"/>
        </w:trPr>
        <w:tc>
          <w:tcPr>
            <w:tcW w:w="409" w:type="dxa"/>
            <w:shd w:val="clear" w:color="auto" w:fill="DDD9C3" w:themeFill="background2" w:themeFillShade="E6"/>
          </w:tcPr>
          <w:p w:rsidR="00BA41BF" w:rsidRPr="00D41C52" w:rsidRDefault="00BA41BF" w:rsidP="0013798A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E5B8B7" w:themeFill="accent2" w:themeFillTint="66"/>
          </w:tcPr>
          <w:p w:rsidR="00BA41BF" w:rsidRPr="001A6560" w:rsidRDefault="00E52091" w:rsidP="00E52091">
            <w:r>
              <w:t xml:space="preserve">Čitanje </w:t>
            </w:r>
            <w:r w:rsidR="002337CE" w:rsidRPr="001A6560">
              <w:t>etiket</w:t>
            </w:r>
            <w:r>
              <w:t>a</w:t>
            </w:r>
            <w:r w:rsidR="002337CE" w:rsidRPr="001A6560">
              <w:t xml:space="preserve"> – naučite kako da čitate oznake</w:t>
            </w:r>
            <w:r>
              <w:t xml:space="preserve"> na</w:t>
            </w:r>
            <w:r w:rsidR="002337CE" w:rsidRPr="001A6560">
              <w:t xml:space="preserve"> hran</w:t>
            </w:r>
            <w:r>
              <w:t>i</w:t>
            </w:r>
          </w:p>
        </w:tc>
      </w:tr>
    </w:tbl>
    <w:p w:rsidR="00BA41BF" w:rsidRDefault="00BA41BF" w:rsidP="00BA41BF">
      <w:pPr>
        <w:rPr>
          <w:b/>
        </w:rPr>
      </w:pPr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BA41BF" w:rsidRPr="000D22F2" w:rsidTr="001A6560">
        <w:trPr>
          <w:trHeight w:val="585"/>
        </w:trPr>
        <w:tc>
          <w:tcPr>
            <w:tcW w:w="409" w:type="dxa"/>
            <w:shd w:val="clear" w:color="auto" w:fill="DDD9C3" w:themeFill="background2" w:themeFillShade="E6"/>
          </w:tcPr>
          <w:p w:rsidR="00BA41BF" w:rsidRPr="00D41C52" w:rsidRDefault="00BA41BF" w:rsidP="0013798A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E5B8B7" w:themeFill="accent2" w:themeFillTint="66"/>
          </w:tcPr>
          <w:p w:rsidR="00BA41BF" w:rsidRPr="001A6560" w:rsidRDefault="002337CE" w:rsidP="0013798A">
            <w:r w:rsidRPr="001A6560">
              <w:t>Pređite na organsku hranu, uklonite boje i konzervanse</w:t>
            </w:r>
            <w:r w:rsidR="00E52091">
              <w:t>,</w:t>
            </w:r>
            <w:r w:rsidRPr="001A6560">
              <w:t xml:space="preserve"> pridružite se CSA</w:t>
            </w:r>
          </w:p>
        </w:tc>
      </w:tr>
    </w:tbl>
    <w:p w:rsidR="00BA41BF" w:rsidRDefault="00BA41BF" w:rsidP="00BA41BF">
      <w:pPr>
        <w:rPr>
          <w:b/>
        </w:rPr>
      </w:pPr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BA41BF" w:rsidRPr="000D22F2" w:rsidTr="001A6560">
        <w:trPr>
          <w:trHeight w:val="585"/>
        </w:trPr>
        <w:tc>
          <w:tcPr>
            <w:tcW w:w="409" w:type="dxa"/>
            <w:shd w:val="clear" w:color="auto" w:fill="DDD9C3" w:themeFill="background2" w:themeFillShade="E6"/>
          </w:tcPr>
          <w:p w:rsidR="00BA41BF" w:rsidRPr="00D41C52" w:rsidRDefault="00BA41BF" w:rsidP="0013798A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E5B8B7" w:themeFill="accent2" w:themeFillTint="66"/>
          </w:tcPr>
          <w:p w:rsidR="00BA41BF" w:rsidRPr="001A6560" w:rsidRDefault="002337CE" w:rsidP="0013798A">
            <w:r w:rsidRPr="001A6560">
              <w:t>Fenoli i salicilati</w:t>
            </w:r>
            <w:r w:rsidR="00E52091">
              <w:t>,</w:t>
            </w:r>
            <w:r w:rsidR="00384A1F" w:rsidRPr="001A6560">
              <w:t>saznajte šta su i posmatrajte reakcije</w:t>
            </w:r>
          </w:p>
        </w:tc>
      </w:tr>
    </w:tbl>
    <w:p w:rsidR="00BA41BF" w:rsidRDefault="00BA41BF" w:rsidP="00BA41BF">
      <w:pPr>
        <w:rPr>
          <w:b/>
        </w:rPr>
      </w:pPr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BA41BF" w:rsidRPr="000D22F2" w:rsidTr="001A6560">
        <w:trPr>
          <w:trHeight w:val="585"/>
        </w:trPr>
        <w:tc>
          <w:tcPr>
            <w:tcW w:w="409" w:type="dxa"/>
            <w:shd w:val="clear" w:color="auto" w:fill="DDD9C3" w:themeFill="background2" w:themeFillShade="E6"/>
          </w:tcPr>
          <w:p w:rsidR="00BA41BF" w:rsidRPr="00D41C52" w:rsidRDefault="00BA41BF" w:rsidP="0013798A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E5B8B7" w:themeFill="accent2" w:themeFillTint="66"/>
          </w:tcPr>
          <w:p w:rsidR="00BA41BF" w:rsidRPr="001A6560" w:rsidRDefault="00384A1F" w:rsidP="0013798A">
            <w:r w:rsidRPr="001A6560">
              <w:t>Ukloni</w:t>
            </w:r>
            <w:r w:rsidR="00E52091">
              <w:t>te</w:t>
            </w:r>
            <w:r w:rsidRPr="001A6560">
              <w:t xml:space="preserve"> ostale toksine aluminijum, hlor, BPA (Bisfenol A) </w:t>
            </w:r>
            <w:r w:rsidR="00E52091">
              <w:t>, toksičnu vodu</w:t>
            </w:r>
          </w:p>
        </w:tc>
      </w:tr>
    </w:tbl>
    <w:p w:rsidR="00384A1F" w:rsidRDefault="00BA41BF" w:rsidP="00384A1F"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384A1F" w:rsidRPr="000D22F2" w:rsidTr="001A6560">
        <w:trPr>
          <w:trHeight w:val="585"/>
        </w:trPr>
        <w:tc>
          <w:tcPr>
            <w:tcW w:w="409" w:type="dxa"/>
            <w:shd w:val="clear" w:color="auto" w:fill="DDD9C3" w:themeFill="background2" w:themeFillShade="E6"/>
          </w:tcPr>
          <w:p w:rsidR="00384A1F" w:rsidRPr="00D41C52" w:rsidRDefault="00384A1F" w:rsidP="0013798A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E5B8B7" w:themeFill="accent2" w:themeFillTint="66"/>
          </w:tcPr>
          <w:p w:rsidR="00384A1F" w:rsidRPr="001A6560" w:rsidRDefault="00384A1F" w:rsidP="00E52091">
            <w:r w:rsidRPr="001A6560">
              <w:t>Obratite p</w:t>
            </w:r>
            <w:r w:rsidR="00E52091">
              <w:t>ažnju kod kuvanja i skladištenja</w:t>
            </w:r>
            <w:r w:rsidRPr="001A6560">
              <w:t xml:space="preserve"> namirnica. Uklonite teflon, aluminijum i plastike</w:t>
            </w:r>
          </w:p>
        </w:tc>
      </w:tr>
    </w:tbl>
    <w:p w:rsidR="00384A1F" w:rsidRDefault="00384A1F" w:rsidP="00384A1F">
      <w:pPr>
        <w:rPr>
          <w:b/>
        </w:rPr>
      </w:pPr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384A1F" w:rsidRPr="000D22F2" w:rsidTr="001A6560">
        <w:trPr>
          <w:trHeight w:val="585"/>
        </w:trPr>
        <w:tc>
          <w:tcPr>
            <w:tcW w:w="409" w:type="dxa"/>
            <w:shd w:val="clear" w:color="auto" w:fill="DDD9C3" w:themeFill="background2" w:themeFillShade="E6"/>
          </w:tcPr>
          <w:p w:rsidR="00384A1F" w:rsidRPr="00D41C52" w:rsidRDefault="00384A1F" w:rsidP="0013798A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E5B8B7" w:themeFill="accent2" w:themeFillTint="66"/>
          </w:tcPr>
          <w:p w:rsidR="00384A1F" w:rsidRPr="000D22F2" w:rsidRDefault="00384A1F" w:rsidP="00E52091">
            <w:pPr>
              <w:rPr>
                <w:b/>
              </w:rPr>
            </w:pPr>
            <w:r w:rsidRPr="001A6560">
              <w:t>Smanjićetetroškove i bićete sigurni ako kuvate i kupujete namirnice u r</w:t>
            </w:r>
            <w:r w:rsidR="00E52091">
              <w:t>infuzi</w:t>
            </w:r>
          </w:p>
        </w:tc>
      </w:tr>
    </w:tbl>
    <w:p w:rsidR="001A6560" w:rsidRDefault="001A6560" w:rsidP="00384A1F">
      <w:pPr>
        <w:rPr>
          <w:b/>
        </w:rPr>
      </w:pPr>
    </w:p>
    <w:tbl>
      <w:tblPr>
        <w:tblStyle w:val="Koordinatnamreatabele"/>
        <w:tblW w:w="0" w:type="auto"/>
        <w:tblInd w:w="1668" w:type="dxa"/>
        <w:tblLook w:val="04A0"/>
      </w:tblPr>
      <w:tblGrid>
        <w:gridCol w:w="2551"/>
        <w:gridCol w:w="2126"/>
      </w:tblGrid>
      <w:tr w:rsidR="0053556A" w:rsidTr="006C0ECF">
        <w:trPr>
          <w:trHeight w:val="840"/>
        </w:trPr>
        <w:tc>
          <w:tcPr>
            <w:tcW w:w="2551" w:type="dxa"/>
            <w:shd w:val="clear" w:color="auto" w:fill="CCC0D9" w:themeFill="accent4" w:themeFillTint="66"/>
          </w:tcPr>
          <w:p w:rsidR="0053556A" w:rsidRPr="005814C9" w:rsidRDefault="00E52091" w:rsidP="0053556A">
            <w:pPr>
              <w:rPr>
                <w:rFonts w:cs="Aharoni"/>
                <w:b/>
                <w:color w:val="002060"/>
                <w:sz w:val="32"/>
                <w:szCs w:val="32"/>
              </w:rPr>
            </w:pPr>
            <w:r>
              <w:rPr>
                <w:rFonts w:cs="Aharoni"/>
                <w:b/>
                <w:color w:val="002060"/>
                <w:sz w:val="32"/>
                <w:szCs w:val="32"/>
              </w:rPr>
              <w:t>Ako GFCFSF nije dovoljno</w:t>
            </w:r>
            <w:r w:rsidR="0053556A" w:rsidRPr="005814C9">
              <w:rPr>
                <w:rFonts w:cs="Aharoni"/>
                <w:b/>
                <w:color w:val="002060"/>
                <w:sz w:val="32"/>
                <w:szCs w:val="32"/>
              </w:rPr>
              <w:t xml:space="preserve"> ?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53556A" w:rsidRPr="005814C9" w:rsidRDefault="0053556A" w:rsidP="00D7001B">
            <w:pPr>
              <w:rPr>
                <w:rFonts w:cs="Aharoni"/>
                <w:b/>
                <w:color w:val="002060"/>
                <w:sz w:val="32"/>
                <w:szCs w:val="32"/>
              </w:rPr>
            </w:pPr>
            <w:r w:rsidRPr="005814C9">
              <w:rPr>
                <w:rFonts w:cs="Aharoni"/>
                <w:b/>
                <w:color w:val="002060"/>
                <w:sz w:val="32"/>
                <w:szCs w:val="32"/>
              </w:rPr>
              <w:t>Tu nije kraj</w:t>
            </w:r>
          </w:p>
        </w:tc>
      </w:tr>
    </w:tbl>
    <w:p w:rsidR="00BA41BF" w:rsidRDefault="0053556A" w:rsidP="00D7001B">
      <w:pPr>
        <w:rPr>
          <w:b/>
          <w:sz w:val="36"/>
          <w:szCs w:val="36"/>
        </w:rPr>
      </w:pPr>
      <w:r w:rsidRPr="00230A2D">
        <w:rPr>
          <w:b/>
          <w:sz w:val="36"/>
          <w:szCs w:val="36"/>
          <w:shd w:val="clear" w:color="auto" w:fill="FFFFFF" w:themeFill="background1"/>
        </w:rPr>
        <w:sym w:font="Symbol" w:char="F0DF"/>
      </w:r>
    </w:p>
    <w:tbl>
      <w:tblPr>
        <w:tblStyle w:val="Koordinatnamreatabele"/>
        <w:tblW w:w="0" w:type="auto"/>
        <w:tblLook w:val="04A0"/>
      </w:tblPr>
      <w:tblGrid>
        <w:gridCol w:w="2802"/>
        <w:gridCol w:w="3118"/>
        <w:gridCol w:w="2693"/>
      </w:tblGrid>
      <w:tr w:rsidR="0053556A" w:rsidTr="006C0ECF">
        <w:tc>
          <w:tcPr>
            <w:tcW w:w="2802" w:type="dxa"/>
            <w:shd w:val="clear" w:color="auto" w:fill="FABF8F" w:themeFill="accent6" w:themeFillTint="99"/>
          </w:tcPr>
          <w:p w:rsidR="0053556A" w:rsidRPr="0053556A" w:rsidRDefault="0053556A" w:rsidP="00D7001B">
            <w:pPr>
              <w:rPr>
                <w:b/>
                <w:sz w:val="28"/>
                <w:szCs w:val="28"/>
              </w:rPr>
            </w:pPr>
            <w:r w:rsidRPr="0053556A">
              <w:rPr>
                <w:b/>
                <w:sz w:val="28"/>
                <w:szCs w:val="28"/>
              </w:rPr>
              <w:t>SCD-CF</w:t>
            </w:r>
          </w:p>
          <w:p w:rsidR="0053556A" w:rsidRPr="0053556A" w:rsidRDefault="0053556A" w:rsidP="00D7001B">
            <w:pPr>
              <w:rPr>
                <w:sz w:val="28"/>
                <w:szCs w:val="28"/>
              </w:rPr>
            </w:pPr>
            <w:r w:rsidRPr="0053556A">
              <w:rPr>
                <w:sz w:val="28"/>
                <w:szCs w:val="28"/>
              </w:rPr>
              <w:t>Ponovo urad</w:t>
            </w:r>
            <w:r w:rsidR="00E52091">
              <w:rPr>
                <w:sz w:val="28"/>
                <w:szCs w:val="28"/>
              </w:rPr>
              <w:t>i</w:t>
            </w:r>
            <w:r w:rsidRPr="0053556A">
              <w:rPr>
                <w:sz w:val="28"/>
                <w:szCs w:val="28"/>
              </w:rPr>
              <w:t>te testove na alergiju</w:t>
            </w:r>
          </w:p>
          <w:p w:rsidR="0053556A" w:rsidRDefault="0053556A" w:rsidP="00D7001B">
            <w:r w:rsidRPr="0053556A">
              <w:rPr>
                <w:sz w:val="28"/>
                <w:szCs w:val="28"/>
              </w:rPr>
              <w:t>Koristite samo kvalitetne i pouzdane suplemente</w:t>
            </w:r>
          </w:p>
        </w:tc>
        <w:tc>
          <w:tcPr>
            <w:tcW w:w="3118" w:type="dxa"/>
            <w:shd w:val="clear" w:color="auto" w:fill="E36C0A" w:themeFill="accent6" w:themeFillShade="BF"/>
          </w:tcPr>
          <w:p w:rsidR="0053556A" w:rsidRPr="0053556A" w:rsidRDefault="0053556A" w:rsidP="00D7001B">
            <w:pPr>
              <w:rPr>
                <w:b/>
                <w:sz w:val="28"/>
                <w:szCs w:val="28"/>
              </w:rPr>
            </w:pPr>
            <w:r w:rsidRPr="0053556A">
              <w:rPr>
                <w:b/>
                <w:sz w:val="28"/>
                <w:szCs w:val="28"/>
              </w:rPr>
              <w:t>Nisko oksalatna ishrana</w:t>
            </w:r>
          </w:p>
          <w:p w:rsidR="0053556A" w:rsidRPr="0053556A" w:rsidRDefault="0053556A" w:rsidP="00892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Saznajte sve o oksalatima, uradite 24</w:t>
            </w:r>
            <w:r w:rsidR="00892BB1">
              <w:rPr>
                <w:sz w:val="28"/>
                <w:szCs w:val="28"/>
              </w:rPr>
              <w:t>-časovni</w:t>
            </w:r>
            <w:r>
              <w:rPr>
                <w:sz w:val="28"/>
                <w:szCs w:val="28"/>
              </w:rPr>
              <w:t xml:space="preserve"> test urina na oksalate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53556A" w:rsidRDefault="0053556A" w:rsidP="00D7001B">
            <w:pPr>
              <w:rPr>
                <w:b/>
                <w:sz w:val="28"/>
                <w:szCs w:val="28"/>
              </w:rPr>
            </w:pPr>
            <w:r w:rsidRPr="0053556A">
              <w:rPr>
                <w:b/>
                <w:sz w:val="28"/>
                <w:szCs w:val="28"/>
              </w:rPr>
              <w:t xml:space="preserve"> BED</w:t>
            </w:r>
          </w:p>
          <w:p w:rsidR="0053556A" w:rsidRPr="002B1F2E" w:rsidRDefault="0053556A" w:rsidP="00D7001B">
            <w:pPr>
              <w:rPr>
                <w:sz w:val="28"/>
                <w:szCs w:val="28"/>
              </w:rPr>
            </w:pPr>
            <w:r w:rsidRPr="002B1F2E">
              <w:rPr>
                <w:sz w:val="28"/>
                <w:szCs w:val="28"/>
              </w:rPr>
              <w:t xml:space="preserve">Nizak unos </w:t>
            </w:r>
            <w:r w:rsidR="002B1F2E" w:rsidRPr="002B1F2E">
              <w:rPr>
                <w:sz w:val="28"/>
                <w:szCs w:val="28"/>
              </w:rPr>
              <w:t>ugljenih hidrata, kultivisana hrana, masti i probiotici</w:t>
            </w:r>
          </w:p>
        </w:tc>
      </w:tr>
    </w:tbl>
    <w:p w:rsidR="0053556A" w:rsidRDefault="0053556A" w:rsidP="00D7001B"/>
    <w:p w:rsidR="006C0ECF" w:rsidRDefault="00230A2D" w:rsidP="00D7001B">
      <w:pPr>
        <w:rPr>
          <w:rFonts w:ascii="Arial Black" w:hAnsi="Arial Black"/>
          <w:sz w:val="36"/>
          <w:szCs w:val="36"/>
        </w:rPr>
      </w:pPr>
      <w:r w:rsidRPr="006C0ECF">
        <w:rPr>
          <w:rFonts w:ascii="Arial Black" w:hAnsi="Arial Black"/>
          <w:sz w:val="36"/>
          <w:szCs w:val="36"/>
        </w:rPr>
        <w:t>Medicinsk</w:t>
      </w:r>
      <w:r w:rsidR="006C0ECF" w:rsidRPr="006C0ECF">
        <w:rPr>
          <w:rFonts w:ascii="Arial Black" w:hAnsi="Arial Black"/>
          <w:sz w:val="36"/>
          <w:szCs w:val="36"/>
        </w:rPr>
        <w:t>e intervencije</w:t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6C0ECF" w:rsidRPr="000D22F2" w:rsidTr="00311D30">
        <w:trPr>
          <w:trHeight w:val="585"/>
        </w:trPr>
        <w:tc>
          <w:tcPr>
            <w:tcW w:w="409" w:type="dxa"/>
            <w:shd w:val="clear" w:color="auto" w:fill="FABF8F" w:themeFill="accent6" w:themeFillTint="99"/>
          </w:tcPr>
          <w:p w:rsidR="006C0ECF" w:rsidRPr="00D41C52" w:rsidRDefault="006C0ECF" w:rsidP="0013798A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lastRenderedPageBreak/>
              <w:sym w:font="Symbol" w:char="F0DF"/>
            </w:r>
          </w:p>
        </w:tc>
        <w:tc>
          <w:tcPr>
            <w:tcW w:w="7380" w:type="dxa"/>
            <w:shd w:val="clear" w:color="auto" w:fill="DAEEF3" w:themeFill="accent5" w:themeFillTint="33"/>
          </w:tcPr>
          <w:p w:rsidR="006C0ECF" w:rsidRPr="001A6560" w:rsidRDefault="006C0ECF" w:rsidP="0005510F">
            <w:r w:rsidRPr="00A12A49">
              <w:rPr>
                <w:b/>
              </w:rPr>
              <w:t>Dijagnoza autizam</w:t>
            </w:r>
            <w:r w:rsidR="00A12A49">
              <w:t xml:space="preserve"> - a</w:t>
            </w:r>
            <w:r>
              <w:t>utizam, Arsperger, PDD( prevalni razvojni poremećaj), PDD-NOS (poremećaj spektra autizma</w:t>
            </w:r>
            <w:r w:rsidR="00B75A21">
              <w:t xml:space="preserve"> ali n</w:t>
            </w:r>
            <w:r w:rsidR="0005510F">
              <w:t>isu</w:t>
            </w:r>
            <w:r w:rsidR="00B75A21">
              <w:t xml:space="preserve"> ispunj</w:t>
            </w:r>
            <w:r w:rsidR="0005510F">
              <w:t>eni</w:t>
            </w:r>
            <w:r w:rsidR="002E1F57">
              <w:t xml:space="preserve"> u</w:t>
            </w:r>
            <w:r w:rsidR="00B75A21">
              <w:t xml:space="preserve"> potpunosti kriterijum</w:t>
            </w:r>
            <w:r w:rsidR="0005510F">
              <w:t>i</w:t>
            </w:r>
            <w:r w:rsidR="00B75A21">
              <w:t xml:space="preserve"> ASD</w:t>
            </w:r>
            <w:r>
              <w:t>)</w:t>
            </w:r>
          </w:p>
        </w:tc>
        <w:bookmarkStart w:id="0" w:name="_GoBack"/>
        <w:bookmarkEnd w:id="0"/>
      </w:tr>
    </w:tbl>
    <w:p w:rsidR="006C0ECF" w:rsidRDefault="006C0ECF" w:rsidP="006C0ECF">
      <w:pPr>
        <w:rPr>
          <w:b/>
        </w:rPr>
      </w:pPr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6C0ECF" w:rsidRPr="000D22F2" w:rsidTr="008B63CA">
        <w:trPr>
          <w:trHeight w:val="585"/>
        </w:trPr>
        <w:tc>
          <w:tcPr>
            <w:tcW w:w="409" w:type="dxa"/>
            <w:shd w:val="clear" w:color="auto" w:fill="FABF8F" w:themeFill="accent6" w:themeFillTint="99"/>
          </w:tcPr>
          <w:p w:rsidR="006C0ECF" w:rsidRPr="00D41C52" w:rsidRDefault="006C0ECF" w:rsidP="0013798A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DAEEF3" w:themeFill="accent5" w:themeFillTint="33"/>
          </w:tcPr>
          <w:p w:rsidR="00892BB1" w:rsidRPr="001A6560" w:rsidRDefault="00E5409E" w:rsidP="00892BB1">
            <w:r w:rsidRPr="00E5409E">
              <w:t>Genetska testiranja – MTHFR, Fragile x, Ret sindrom, Vilsonova bolest, mitohondrijskadisfunkcija, Chiairi1-stanje u kojem moždano tkivo iz pozadine mozga prožima u kičmeni kanal. PON1 (serum paraoksanaza)</w:t>
            </w:r>
          </w:p>
        </w:tc>
      </w:tr>
    </w:tbl>
    <w:p w:rsidR="006C0ECF" w:rsidRDefault="006C0ECF" w:rsidP="006C0ECF">
      <w:pPr>
        <w:rPr>
          <w:b/>
        </w:rPr>
      </w:pPr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6C0ECF" w:rsidRPr="000D22F2" w:rsidTr="00311D30">
        <w:trPr>
          <w:trHeight w:val="585"/>
        </w:trPr>
        <w:tc>
          <w:tcPr>
            <w:tcW w:w="409" w:type="dxa"/>
            <w:shd w:val="clear" w:color="auto" w:fill="FABF8F" w:themeFill="accent6" w:themeFillTint="99"/>
          </w:tcPr>
          <w:p w:rsidR="006C0ECF" w:rsidRPr="00D41C52" w:rsidRDefault="006C0ECF" w:rsidP="0013798A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DAEEF3" w:themeFill="accent5" w:themeFillTint="33"/>
          </w:tcPr>
          <w:p w:rsidR="00A12A49" w:rsidRPr="00A12A49" w:rsidRDefault="00A12A49" w:rsidP="00A12A49">
            <w:pPr>
              <w:rPr>
                <w:rFonts w:ascii="Arial Black" w:hAnsi="Arial Black"/>
                <w:sz w:val="24"/>
                <w:szCs w:val="24"/>
              </w:rPr>
            </w:pPr>
            <w:r w:rsidRPr="00A12A49">
              <w:rPr>
                <w:b/>
                <w:sz w:val="24"/>
                <w:szCs w:val="24"/>
              </w:rPr>
              <w:t>Uradite osnovne testove</w:t>
            </w:r>
            <w:r w:rsidRPr="00A12A49">
              <w:rPr>
                <w:sz w:val="24"/>
                <w:szCs w:val="24"/>
              </w:rPr>
              <w:t xml:space="preserve"> – lipida, am</w:t>
            </w:r>
            <w:r w:rsidR="00B840E2">
              <w:rPr>
                <w:sz w:val="24"/>
                <w:szCs w:val="24"/>
              </w:rPr>
              <w:t>inokiselina, IgG, i IgE alergija</w:t>
            </w:r>
            <w:r w:rsidRPr="00A12A49">
              <w:rPr>
                <w:sz w:val="24"/>
                <w:szCs w:val="24"/>
              </w:rPr>
              <w:t xml:space="preserve"> na hranu i </w:t>
            </w:r>
            <w:r w:rsidR="00B840E2">
              <w:rPr>
                <w:sz w:val="24"/>
                <w:szCs w:val="24"/>
              </w:rPr>
              <w:t>spoljne faktore okruženja</w:t>
            </w:r>
            <w:r w:rsidRPr="00A12A49">
              <w:rPr>
                <w:sz w:val="24"/>
                <w:szCs w:val="24"/>
              </w:rPr>
              <w:t xml:space="preserve">, OAT (sposobnost i razumevanje), </w:t>
            </w:r>
            <w:r w:rsidR="00B840E2">
              <w:rPr>
                <w:sz w:val="24"/>
                <w:szCs w:val="24"/>
              </w:rPr>
              <w:t>Složen</w:t>
            </w:r>
            <w:r w:rsidRPr="00A12A49">
              <w:rPr>
                <w:sz w:val="24"/>
                <w:szCs w:val="24"/>
              </w:rPr>
              <w:t xml:space="preserve">metabolički panel, CBC (kompletna krvna slika), RBC(broj crvenih krvnih zrnaca), </w:t>
            </w:r>
            <w:r w:rsidR="00B840E2">
              <w:rPr>
                <w:sz w:val="24"/>
                <w:szCs w:val="24"/>
              </w:rPr>
              <w:t>c</w:t>
            </w:r>
            <w:r w:rsidRPr="00A12A49">
              <w:rPr>
                <w:sz w:val="24"/>
                <w:szCs w:val="24"/>
              </w:rPr>
              <w:t xml:space="preserve">ink, 25-hidroksi vitamin D, krv i urin, imuno panel, </w:t>
            </w:r>
            <w:r w:rsidR="00B840E2">
              <w:rPr>
                <w:sz w:val="24"/>
                <w:szCs w:val="24"/>
              </w:rPr>
              <w:t>test s</w:t>
            </w:r>
            <w:r w:rsidRPr="00A12A49">
              <w:rPr>
                <w:sz w:val="24"/>
                <w:szCs w:val="24"/>
              </w:rPr>
              <w:t>luh</w:t>
            </w:r>
            <w:r w:rsidR="00B840E2">
              <w:rPr>
                <w:sz w:val="24"/>
                <w:szCs w:val="24"/>
              </w:rPr>
              <w:t>a</w:t>
            </w:r>
            <w:r w:rsidRPr="00A12A49">
              <w:rPr>
                <w:sz w:val="24"/>
                <w:szCs w:val="24"/>
              </w:rPr>
              <w:t xml:space="preserve">, </w:t>
            </w:r>
            <w:r w:rsidR="00B840E2">
              <w:rPr>
                <w:sz w:val="24"/>
                <w:szCs w:val="24"/>
              </w:rPr>
              <w:t xml:space="preserve">panel na </w:t>
            </w:r>
            <w:r w:rsidRPr="00A12A49">
              <w:rPr>
                <w:sz w:val="24"/>
                <w:szCs w:val="24"/>
              </w:rPr>
              <w:t>celijakij</w:t>
            </w:r>
            <w:r w:rsidR="00B840E2">
              <w:rPr>
                <w:sz w:val="24"/>
                <w:szCs w:val="24"/>
              </w:rPr>
              <w:t>u, tiroidni panel</w:t>
            </w:r>
          </w:p>
          <w:p w:rsidR="006C0ECF" w:rsidRPr="001A6560" w:rsidRDefault="006C0ECF" w:rsidP="0013798A"/>
        </w:tc>
      </w:tr>
    </w:tbl>
    <w:p w:rsidR="006C0ECF" w:rsidRDefault="006C0ECF" w:rsidP="006C0ECF">
      <w:pPr>
        <w:rPr>
          <w:b/>
        </w:rPr>
      </w:pPr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6C0ECF" w:rsidRPr="000D22F2" w:rsidTr="00311D30">
        <w:trPr>
          <w:trHeight w:val="585"/>
        </w:trPr>
        <w:tc>
          <w:tcPr>
            <w:tcW w:w="409" w:type="dxa"/>
            <w:shd w:val="clear" w:color="auto" w:fill="FABF8F" w:themeFill="accent6" w:themeFillTint="99"/>
          </w:tcPr>
          <w:p w:rsidR="006C0ECF" w:rsidRPr="00D41C52" w:rsidRDefault="006C0ECF" w:rsidP="0013798A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DAEEF3" w:themeFill="accent5" w:themeFillTint="33"/>
          </w:tcPr>
          <w:p w:rsidR="006C0ECF" w:rsidRPr="00A12A49" w:rsidRDefault="00A12A49" w:rsidP="00B151EE">
            <w:pPr>
              <w:rPr>
                <w:b/>
              </w:rPr>
            </w:pPr>
            <w:r w:rsidRPr="00A12A49">
              <w:rPr>
                <w:b/>
              </w:rPr>
              <w:t>Neurološki napadi</w:t>
            </w:r>
            <w:r>
              <w:rPr>
                <w:b/>
              </w:rPr>
              <w:t xml:space="preserve">/epileptični – </w:t>
            </w:r>
            <w:r w:rsidRPr="00A12A49">
              <w:t>bez-sediranja 24-čas</w:t>
            </w:r>
            <w:r w:rsidR="00B151EE">
              <w:t>ovn</w:t>
            </w:r>
            <w:r w:rsidRPr="00A12A49">
              <w:t>i EEG,M</w:t>
            </w:r>
            <w:r w:rsidR="00B151EE">
              <w:t>RI</w:t>
            </w:r>
          </w:p>
        </w:tc>
      </w:tr>
    </w:tbl>
    <w:p w:rsidR="006C0ECF" w:rsidRDefault="006C0ECF" w:rsidP="006C0ECF"/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6C0ECF" w:rsidRPr="000D22F2" w:rsidTr="00311D30">
        <w:trPr>
          <w:trHeight w:val="585"/>
        </w:trPr>
        <w:tc>
          <w:tcPr>
            <w:tcW w:w="409" w:type="dxa"/>
            <w:shd w:val="clear" w:color="auto" w:fill="FABF8F" w:themeFill="accent6" w:themeFillTint="99"/>
          </w:tcPr>
          <w:p w:rsidR="006C0ECF" w:rsidRPr="00D41C52" w:rsidRDefault="006C0ECF" w:rsidP="0013798A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DAEEF3" w:themeFill="accent5" w:themeFillTint="33"/>
          </w:tcPr>
          <w:p w:rsidR="006C0ECF" w:rsidRPr="00A12A49" w:rsidRDefault="00A12A49" w:rsidP="0013798A">
            <w:pPr>
              <w:rPr>
                <w:b/>
              </w:rPr>
            </w:pPr>
            <w:r w:rsidRPr="00A12A49">
              <w:rPr>
                <w:b/>
              </w:rPr>
              <w:t>GFCFSF Dijeta</w:t>
            </w:r>
            <w:r>
              <w:rPr>
                <w:b/>
              </w:rPr>
              <w:t xml:space="preserve"> – </w:t>
            </w:r>
            <w:r w:rsidR="00B151EE">
              <w:t>uklonite sav</w:t>
            </w:r>
            <w:r w:rsidRPr="00A12A49">
              <w:t>gluten, kazein, soju</w:t>
            </w:r>
          </w:p>
        </w:tc>
      </w:tr>
    </w:tbl>
    <w:p w:rsidR="006C0ECF" w:rsidRDefault="006C0ECF" w:rsidP="006C0ECF">
      <w:pPr>
        <w:rPr>
          <w:b/>
        </w:rPr>
      </w:pPr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6C0ECF" w:rsidRPr="000D22F2" w:rsidTr="00311D30">
        <w:trPr>
          <w:trHeight w:val="585"/>
        </w:trPr>
        <w:tc>
          <w:tcPr>
            <w:tcW w:w="409" w:type="dxa"/>
            <w:shd w:val="clear" w:color="auto" w:fill="FABF8F" w:themeFill="accent6" w:themeFillTint="99"/>
          </w:tcPr>
          <w:p w:rsidR="006C0ECF" w:rsidRPr="00D41C52" w:rsidRDefault="006C0ECF" w:rsidP="0013798A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DAEEF3" w:themeFill="accent5" w:themeFillTint="33"/>
          </w:tcPr>
          <w:p w:rsidR="006C0ECF" w:rsidRPr="001A6560" w:rsidRDefault="00A12A49" w:rsidP="00003F7E">
            <w:r w:rsidRPr="006A3214">
              <w:rPr>
                <w:b/>
              </w:rPr>
              <w:t>Nađite doktora</w:t>
            </w:r>
            <w:r>
              <w:t xml:space="preserve"> koji </w:t>
            </w:r>
            <w:r w:rsidR="006A3214">
              <w:t>prat</w:t>
            </w:r>
            <w:r w:rsidR="007D387D">
              <w:t>i</w:t>
            </w:r>
            <w:r>
              <w:t xml:space="preserve"> i zna</w:t>
            </w:r>
            <w:r w:rsidR="00003F7E">
              <w:t xml:space="preserve"> veliki broj porodica gde postoji </w:t>
            </w:r>
            <w:r>
              <w:t>autiz</w:t>
            </w:r>
            <w:r w:rsidR="00003F7E">
              <w:t>am,</w:t>
            </w:r>
            <w:r>
              <w:t xml:space="preserve"> ovi lekari su od pomoći porodici u proceni i lečenju suzbijajućih</w:t>
            </w:r>
            <w:r w:rsidR="00003F7E">
              <w:t xml:space="preserve"> stanja i</w:t>
            </w:r>
            <w:r>
              <w:t xml:space="preserve"> mogu znatno poboljšati svakodnevni život osoba sa autizmom</w:t>
            </w:r>
            <w:r w:rsidR="00027D04">
              <w:t>. Saznajte više o osiguranju</w:t>
            </w:r>
            <w:r w:rsidR="006A3214">
              <w:t>, zdravstvu</w:t>
            </w:r>
            <w:r w:rsidR="00027D04">
              <w:t xml:space="preserve"> i pomoć</w:t>
            </w:r>
            <w:r w:rsidR="006A3214">
              <w:t>i</w:t>
            </w:r>
            <w:r w:rsidR="00027D04">
              <w:t xml:space="preserve"> države.</w:t>
            </w:r>
          </w:p>
        </w:tc>
      </w:tr>
    </w:tbl>
    <w:p w:rsidR="006C0ECF" w:rsidRDefault="006C0ECF" w:rsidP="006C0ECF">
      <w:pPr>
        <w:rPr>
          <w:b/>
        </w:rPr>
      </w:pPr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6C0ECF" w:rsidRPr="000D22F2" w:rsidTr="00311D30">
        <w:trPr>
          <w:trHeight w:val="585"/>
        </w:trPr>
        <w:tc>
          <w:tcPr>
            <w:tcW w:w="409" w:type="dxa"/>
            <w:shd w:val="clear" w:color="auto" w:fill="FABF8F" w:themeFill="accent6" w:themeFillTint="99"/>
          </w:tcPr>
          <w:p w:rsidR="006C0ECF" w:rsidRPr="00D41C52" w:rsidRDefault="006C0ECF" w:rsidP="0013798A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DAEEF3" w:themeFill="accent5" w:themeFillTint="33"/>
          </w:tcPr>
          <w:p w:rsidR="006C0ECF" w:rsidRPr="001A6560" w:rsidRDefault="00027D04" w:rsidP="00003F7E">
            <w:r w:rsidRPr="00311D30">
              <w:rPr>
                <w:b/>
                <w:shd w:val="clear" w:color="auto" w:fill="DAEEF3" w:themeFill="accent5" w:themeFillTint="33"/>
              </w:rPr>
              <w:t>Napredna testiranja</w:t>
            </w:r>
            <w:r w:rsidR="00003F7E">
              <w:rPr>
                <w:shd w:val="clear" w:color="auto" w:fill="DAEEF3" w:themeFill="accent5" w:themeFillTint="33"/>
              </w:rPr>
              <w:t xml:space="preserve"> – Glutation, TNFa, CDSA, C reaktivni </w:t>
            </w:r>
            <w:r w:rsidRPr="00311D30">
              <w:rPr>
                <w:shd w:val="clear" w:color="auto" w:fill="DAEEF3" w:themeFill="accent5" w:themeFillTint="33"/>
              </w:rPr>
              <w:t>protein, purini, porfrin</w:t>
            </w:r>
            <w:r w:rsidR="00003F7E">
              <w:rPr>
                <w:shd w:val="clear" w:color="auto" w:fill="DAEEF3" w:themeFill="accent5" w:themeFillTint="33"/>
              </w:rPr>
              <w:t>i</w:t>
            </w:r>
            <w:r w:rsidRPr="00311D30">
              <w:rPr>
                <w:shd w:val="clear" w:color="auto" w:fill="DAEEF3" w:themeFill="accent5" w:themeFillTint="33"/>
              </w:rPr>
              <w:t>, pterini, endokrin</w:t>
            </w:r>
            <w:r w:rsidR="00003F7E">
              <w:rPr>
                <w:shd w:val="clear" w:color="auto" w:fill="DAEEF3" w:themeFill="accent5" w:themeFillTint="33"/>
              </w:rPr>
              <w:t>i i</w:t>
            </w:r>
            <w:r w:rsidRPr="00311D30">
              <w:rPr>
                <w:shd w:val="clear" w:color="auto" w:fill="DAEEF3" w:themeFill="accent5" w:themeFillTint="33"/>
              </w:rPr>
              <w:t>autoimun</w:t>
            </w:r>
            <w:r w:rsidR="00003F7E">
              <w:rPr>
                <w:shd w:val="clear" w:color="auto" w:fill="DAEEF3" w:themeFill="accent5" w:themeFillTint="33"/>
              </w:rPr>
              <w:t>i test, koncentracija ASO</w:t>
            </w:r>
            <w:r w:rsidRPr="00311D30">
              <w:rPr>
                <w:shd w:val="clear" w:color="auto" w:fill="DAEEF3" w:themeFill="accent5" w:themeFillTint="33"/>
              </w:rPr>
              <w:t xml:space="preserve">, Anti-DNA(test krvi za pronalaženje </w:t>
            </w:r>
            <w:r w:rsidR="006A3214" w:rsidRPr="00311D30">
              <w:rPr>
                <w:shd w:val="clear" w:color="auto" w:fill="DAEEF3" w:themeFill="accent5" w:themeFillTint="33"/>
              </w:rPr>
              <w:t>antitela),odnos bakar/cink, oksidativni stres, metilacija, metaboličke bolesti, mijelin</w:t>
            </w:r>
            <w:r w:rsidR="00003F7E">
              <w:rPr>
                <w:shd w:val="clear" w:color="auto" w:fill="DAEEF3" w:themeFill="accent5" w:themeFillTint="33"/>
              </w:rPr>
              <w:t>ski osnovni protein, koncentracija virusa</w:t>
            </w:r>
            <w:r w:rsidR="006A3214" w:rsidRPr="00311D30">
              <w:rPr>
                <w:shd w:val="clear" w:color="auto" w:fill="DAEEF3" w:themeFill="accent5" w:themeFillTint="33"/>
              </w:rPr>
              <w:t>, testosteron,amonijak</w:t>
            </w:r>
            <w:r w:rsidR="006A3214">
              <w:t>, oksalati</w:t>
            </w:r>
          </w:p>
        </w:tc>
      </w:tr>
    </w:tbl>
    <w:p w:rsidR="006C0ECF" w:rsidRDefault="006C0ECF" w:rsidP="006C0ECF">
      <w:pPr>
        <w:rPr>
          <w:b/>
        </w:rPr>
      </w:pPr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6C0ECF" w:rsidRPr="000D22F2" w:rsidTr="00311D30">
        <w:trPr>
          <w:trHeight w:val="585"/>
        </w:trPr>
        <w:tc>
          <w:tcPr>
            <w:tcW w:w="409" w:type="dxa"/>
            <w:shd w:val="clear" w:color="auto" w:fill="FABF8F" w:themeFill="accent6" w:themeFillTint="99"/>
          </w:tcPr>
          <w:p w:rsidR="006C0ECF" w:rsidRPr="00D41C52" w:rsidRDefault="006C0ECF" w:rsidP="0013798A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DAEEF3" w:themeFill="accent5" w:themeFillTint="33"/>
          </w:tcPr>
          <w:p w:rsidR="006C0ECF" w:rsidRPr="001A6560" w:rsidRDefault="006A3214" w:rsidP="000E6BCF">
            <w:r w:rsidRPr="006A3214">
              <w:rPr>
                <w:b/>
              </w:rPr>
              <w:t>Gastro</w:t>
            </w:r>
            <w:r>
              <w:t xml:space="preserve"> – Simptomi: nesvarena hrana, hronična ili povremena diareja/ili konstipacija, </w:t>
            </w:r>
            <w:r w:rsidR="000E6BCF">
              <w:t>postura</w:t>
            </w:r>
            <w:r>
              <w:t xml:space="preserve">, nadutost. </w:t>
            </w:r>
            <w:r w:rsidRPr="006A3214">
              <w:rPr>
                <w:b/>
              </w:rPr>
              <w:t>Testiranje</w:t>
            </w:r>
            <w:r>
              <w:t xml:space="preserve"> – kolo</w:t>
            </w:r>
            <w:r w:rsidR="000E6BCF">
              <w:t>noskopija, endoskopija,CDSA</w:t>
            </w:r>
          </w:p>
        </w:tc>
      </w:tr>
    </w:tbl>
    <w:p w:rsidR="006C0ECF" w:rsidRDefault="006C0ECF" w:rsidP="006C0ECF">
      <w:pPr>
        <w:rPr>
          <w:b/>
        </w:rPr>
      </w:pPr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6C0ECF" w:rsidRPr="000D22F2" w:rsidTr="00311D30">
        <w:trPr>
          <w:trHeight w:val="585"/>
        </w:trPr>
        <w:tc>
          <w:tcPr>
            <w:tcW w:w="409" w:type="dxa"/>
            <w:shd w:val="clear" w:color="auto" w:fill="FABF8F" w:themeFill="accent6" w:themeFillTint="99"/>
          </w:tcPr>
          <w:p w:rsidR="006C0ECF" w:rsidRPr="00D41C52" w:rsidRDefault="006C0ECF" w:rsidP="0013798A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DAEEF3" w:themeFill="accent5" w:themeFillTint="33"/>
          </w:tcPr>
          <w:p w:rsidR="006C0ECF" w:rsidRPr="001A6560" w:rsidRDefault="006A3214" w:rsidP="00D841FB">
            <w:r w:rsidRPr="006A3214">
              <w:rPr>
                <w:b/>
              </w:rPr>
              <w:t>Suplementi</w:t>
            </w:r>
            <w:r w:rsidR="00557760">
              <w:t>–Multivitamini, minerali, antioksidanti, D-3, sulfacija,</w:t>
            </w:r>
            <w:r w:rsidR="00D841FB">
              <w:t xml:space="preserve"> B6, magnezijum,</w:t>
            </w:r>
            <w:r w:rsidR="00557760">
              <w:t xml:space="preserve"> EFA, amino kiseline, glutation, B-12, kalcijum</w:t>
            </w:r>
            <w:r w:rsidR="00D841FB">
              <w:t xml:space="preserve">, imunomodulatori, TMG/DMG antimikotici, </w:t>
            </w:r>
            <w:r w:rsidR="00557760">
              <w:t>probiotici, enzimi</w:t>
            </w:r>
            <w:r w:rsidR="004D3C09">
              <w:t>, g</w:t>
            </w:r>
            <w:r w:rsidR="00557760">
              <w:t>abamelatonin (vodite računa o čistoći i kvalitetu)</w:t>
            </w:r>
          </w:p>
        </w:tc>
      </w:tr>
    </w:tbl>
    <w:p w:rsidR="006C0ECF" w:rsidRDefault="006C0ECF" w:rsidP="006C0ECF">
      <w:pPr>
        <w:rPr>
          <w:b/>
        </w:rPr>
      </w:pPr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557760" w:rsidRPr="000D22F2" w:rsidTr="00311D30">
        <w:trPr>
          <w:trHeight w:val="585"/>
        </w:trPr>
        <w:tc>
          <w:tcPr>
            <w:tcW w:w="409" w:type="dxa"/>
            <w:shd w:val="clear" w:color="auto" w:fill="FABF8F" w:themeFill="accent6" w:themeFillTint="99"/>
          </w:tcPr>
          <w:p w:rsidR="00557760" w:rsidRPr="00D41C52" w:rsidRDefault="00557760" w:rsidP="00A475B6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lastRenderedPageBreak/>
              <w:sym w:font="Symbol" w:char="F0DF"/>
            </w:r>
          </w:p>
        </w:tc>
        <w:tc>
          <w:tcPr>
            <w:tcW w:w="7380" w:type="dxa"/>
            <w:shd w:val="clear" w:color="auto" w:fill="DAEEF3" w:themeFill="accent5" w:themeFillTint="33"/>
          </w:tcPr>
          <w:p w:rsidR="00557760" w:rsidRPr="001A6560" w:rsidRDefault="004D3C09" w:rsidP="004D3C09">
            <w:r w:rsidRPr="004D3C09">
              <w:rPr>
                <w:b/>
              </w:rPr>
              <w:t>Ponavljane kandide</w:t>
            </w:r>
            <w:r>
              <w:t xml:space="preserve"> – uradite potrebne test</w:t>
            </w:r>
            <w:r w:rsidR="00205D7E">
              <w:t>ove iz krvi i stolice i testove</w:t>
            </w:r>
            <w:r>
              <w:t xml:space="preserve"> ponašanja, Medicinski simptomi:  tretirajte sa dijetom</w:t>
            </w:r>
            <w:r w:rsidR="00205D7E">
              <w:t xml:space="preserve"> sa niskim unosom šećera, probi</w:t>
            </w:r>
            <w:r>
              <w:t>oticima, kolostrumom. Lekovi- dif</w:t>
            </w:r>
            <w:r w:rsidR="00205D7E">
              <w:t>l</w:t>
            </w:r>
            <w:r>
              <w:t>ukan, nizoral, nistantin, GSC, kaprilična kiselina, beli luk 10.000ppm, origano…</w:t>
            </w:r>
          </w:p>
        </w:tc>
      </w:tr>
    </w:tbl>
    <w:p w:rsidR="00557760" w:rsidRDefault="00557760" w:rsidP="00557760">
      <w:pPr>
        <w:rPr>
          <w:b/>
        </w:rPr>
      </w:pPr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557760" w:rsidRPr="000D22F2" w:rsidTr="00311D30">
        <w:trPr>
          <w:trHeight w:val="585"/>
        </w:trPr>
        <w:tc>
          <w:tcPr>
            <w:tcW w:w="409" w:type="dxa"/>
            <w:shd w:val="clear" w:color="auto" w:fill="FABF8F" w:themeFill="accent6" w:themeFillTint="99"/>
          </w:tcPr>
          <w:p w:rsidR="00557760" w:rsidRPr="00D41C52" w:rsidRDefault="00557760" w:rsidP="00A475B6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DAEEF3" w:themeFill="accent5" w:themeFillTint="33"/>
          </w:tcPr>
          <w:p w:rsidR="00557760" w:rsidRPr="001A6560" w:rsidRDefault="004D3C09" w:rsidP="00175D19">
            <w:r w:rsidRPr="004D3C09">
              <w:rPr>
                <w:b/>
              </w:rPr>
              <w:t>Toksini</w:t>
            </w:r>
            <w:r w:rsidR="00C67D5D">
              <w:t xml:space="preserve"> – smanjite izloženost na</w:t>
            </w:r>
            <w:r>
              <w:t xml:space="preserve"> arsen, olov</w:t>
            </w:r>
            <w:r w:rsidR="00C67D5D">
              <w:t>o</w:t>
            </w:r>
            <w:r>
              <w:t xml:space="preserve">, kadijum, </w:t>
            </w:r>
            <w:r w:rsidR="00D73278">
              <w:t>organofosfat, pesticid</w:t>
            </w:r>
            <w:r w:rsidR="00C67D5D">
              <w:t>e, duva</w:t>
            </w:r>
            <w:r w:rsidR="00175D19">
              <w:t>n</w:t>
            </w:r>
            <w:r w:rsidR="00D73278">
              <w:t>, fluorid, amonijak, BPA, hlor, živ</w:t>
            </w:r>
            <w:r w:rsidR="00C67D5D">
              <w:t>u</w:t>
            </w:r>
            <w:r w:rsidR="00D73278">
              <w:t>, proverite vodu,proizvode za  ličnu negu i sre</w:t>
            </w:r>
            <w:r w:rsidR="00C67D5D">
              <w:t>d</w:t>
            </w:r>
            <w:r w:rsidR="00D73278">
              <w:t>stva za čistoću, hran</w:t>
            </w:r>
            <w:r w:rsidR="00C67D5D">
              <w:t>u</w:t>
            </w:r>
            <w:r w:rsidR="00D73278">
              <w:t>, i posteljin</w:t>
            </w:r>
            <w:r w:rsidR="00C67D5D">
              <w:t>u</w:t>
            </w:r>
            <w:r w:rsidR="00D73278">
              <w:t xml:space="preserve">. </w:t>
            </w:r>
          </w:p>
        </w:tc>
      </w:tr>
    </w:tbl>
    <w:p w:rsidR="00557760" w:rsidRDefault="00557760" w:rsidP="00557760">
      <w:pPr>
        <w:rPr>
          <w:b/>
        </w:rPr>
      </w:pPr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557760" w:rsidRPr="000D22F2" w:rsidTr="00311D30">
        <w:trPr>
          <w:trHeight w:val="585"/>
        </w:trPr>
        <w:tc>
          <w:tcPr>
            <w:tcW w:w="409" w:type="dxa"/>
            <w:shd w:val="clear" w:color="auto" w:fill="FABF8F" w:themeFill="accent6" w:themeFillTint="99"/>
          </w:tcPr>
          <w:p w:rsidR="00557760" w:rsidRPr="00D41C52" w:rsidRDefault="00557760" w:rsidP="00A475B6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DAEEF3" w:themeFill="accent5" w:themeFillTint="33"/>
          </w:tcPr>
          <w:p w:rsidR="00557760" w:rsidRPr="001A6560" w:rsidRDefault="00D73278" w:rsidP="00175D19">
            <w:r w:rsidRPr="00D73278">
              <w:rPr>
                <w:b/>
              </w:rPr>
              <w:t>Teški metali</w:t>
            </w:r>
            <w:r w:rsidR="00175D19">
              <w:t xml:space="preserve"> – Uraditi test na olovo, kadijum, bizmut, nikl, tin, talijum, test</w:t>
            </w:r>
            <w:r>
              <w:t xml:space="preserve"> krvi, urin, urirarniporfirin. </w:t>
            </w:r>
            <w:r w:rsidRPr="00D73278">
              <w:rPr>
                <w:b/>
              </w:rPr>
              <w:t>Tretirajte sa</w:t>
            </w:r>
            <w:r>
              <w:t xml:space="preserve"> – DMSA, EDTA,  DMPS, GSH; oral</w:t>
            </w:r>
            <w:r w:rsidR="00525CA5">
              <w:t>no, transdermalno, intravenski.</w:t>
            </w:r>
          </w:p>
        </w:tc>
      </w:tr>
    </w:tbl>
    <w:p w:rsidR="00557760" w:rsidRDefault="00557760" w:rsidP="00557760">
      <w:pPr>
        <w:rPr>
          <w:b/>
        </w:rPr>
      </w:pPr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557760" w:rsidRPr="000D22F2" w:rsidTr="00311D30">
        <w:trPr>
          <w:trHeight w:val="585"/>
        </w:trPr>
        <w:tc>
          <w:tcPr>
            <w:tcW w:w="409" w:type="dxa"/>
            <w:shd w:val="clear" w:color="auto" w:fill="FABF8F" w:themeFill="accent6" w:themeFillTint="99"/>
          </w:tcPr>
          <w:p w:rsidR="00557760" w:rsidRPr="00D41C52" w:rsidRDefault="00557760" w:rsidP="00A475B6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DAEEF3" w:themeFill="accent5" w:themeFillTint="33"/>
          </w:tcPr>
          <w:p w:rsidR="00557760" w:rsidRPr="001A6560" w:rsidRDefault="00D73278" w:rsidP="00525CA5">
            <w:r w:rsidRPr="00311D30">
              <w:rPr>
                <w:b/>
                <w:shd w:val="clear" w:color="auto" w:fill="DAEEF3" w:themeFill="accent5" w:themeFillTint="33"/>
              </w:rPr>
              <w:t>Ponovite testiranje</w:t>
            </w:r>
            <w:r w:rsidR="009F441C" w:rsidRPr="00311D30">
              <w:rPr>
                <w:shd w:val="clear" w:color="auto" w:fill="DAEEF3" w:themeFill="accent5" w:themeFillTint="33"/>
              </w:rPr>
              <w:t>–IgG</w:t>
            </w:r>
            <w:r w:rsidR="00525CA5">
              <w:rPr>
                <w:shd w:val="clear" w:color="auto" w:fill="DAEEF3" w:themeFill="accent5" w:themeFillTint="33"/>
              </w:rPr>
              <w:t xml:space="preserve">na </w:t>
            </w:r>
            <w:r w:rsidR="009F441C" w:rsidRPr="00311D30">
              <w:rPr>
                <w:shd w:val="clear" w:color="auto" w:fill="DAEEF3" w:themeFill="accent5" w:themeFillTint="33"/>
              </w:rPr>
              <w:t>hran</w:t>
            </w:r>
            <w:r w:rsidR="00525CA5">
              <w:rPr>
                <w:shd w:val="clear" w:color="auto" w:fill="DAEEF3" w:themeFill="accent5" w:themeFillTint="33"/>
              </w:rPr>
              <w:t>u</w:t>
            </w:r>
            <w:r w:rsidR="009F441C" w:rsidRPr="00311D30">
              <w:rPr>
                <w:shd w:val="clear" w:color="auto" w:fill="DAEEF3" w:themeFill="accent5" w:themeFillTint="33"/>
              </w:rPr>
              <w:t>, CMP, CBC, RBC, MRI svake 3 god za poređenje</w:t>
            </w:r>
            <w:r w:rsidR="009F441C">
              <w:t>.</w:t>
            </w:r>
          </w:p>
        </w:tc>
      </w:tr>
    </w:tbl>
    <w:p w:rsidR="00557760" w:rsidRDefault="00557760" w:rsidP="00557760">
      <w:pPr>
        <w:rPr>
          <w:b/>
        </w:rPr>
      </w:pPr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557760" w:rsidRPr="000D22F2" w:rsidTr="00311D30">
        <w:trPr>
          <w:trHeight w:val="585"/>
        </w:trPr>
        <w:tc>
          <w:tcPr>
            <w:tcW w:w="409" w:type="dxa"/>
            <w:shd w:val="clear" w:color="auto" w:fill="FABF8F" w:themeFill="accent6" w:themeFillTint="99"/>
          </w:tcPr>
          <w:p w:rsidR="00557760" w:rsidRPr="00D41C52" w:rsidRDefault="00557760" w:rsidP="00A475B6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DAEEF3" w:themeFill="accent5" w:themeFillTint="33"/>
          </w:tcPr>
          <w:p w:rsidR="00557760" w:rsidRPr="001A6560" w:rsidRDefault="009F441C" w:rsidP="00525CA5">
            <w:r w:rsidRPr="009F441C">
              <w:rPr>
                <w:b/>
              </w:rPr>
              <w:t>Pitanja o komorbiditet</w:t>
            </w:r>
            <w:r w:rsidR="00DF1CAA">
              <w:rPr>
                <w:b/>
              </w:rPr>
              <w:t>u</w:t>
            </w:r>
            <w:r>
              <w:t xml:space="preserve"> (prisustvo jedne ili više bolesti i poremećaja)- </w:t>
            </w:r>
            <w:r w:rsidR="00525CA5">
              <w:t>test deficijencije</w:t>
            </w:r>
            <w:r>
              <w:t>mineral</w:t>
            </w:r>
            <w:r w:rsidR="00525CA5">
              <w:t>a</w:t>
            </w:r>
            <w:r>
              <w:t xml:space="preserve">, </w:t>
            </w:r>
            <w:r w:rsidR="00525CA5">
              <w:t>osetljivost</w:t>
            </w:r>
            <w:r>
              <w:t xml:space="preserve"> sluha, </w:t>
            </w:r>
            <w:r w:rsidR="00525CA5">
              <w:t>bakterijski</w:t>
            </w:r>
            <w:r>
              <w:t xml:space="preserve"> i mineralni nivoi, Berard AIT, slušalice za poništavanje buke. </w:t>
            </w:r>
            <w:r w:rsidRPr="00DF1CAA">
              <w:rPr>
                <w:b/>
              </w:rPr>
              <w:t>Spavanje</w:t>
            </w:r>
            <w:r>
              <w:t xml:space="preserve"> – test za refluks, </w:t>
            </w:r>
            <w:r w:rsidR="00DF1CAA">
              <w:t>ishrana, provera bakterija</w:t>
            </w:r>
            <w:r w:rsidR="00525CA5">
              <w:t>,  davanje</w:t>
            </w:r>
            <w:r w:rsidR="00DF1CAA">
              <w:t>melatonin</w:t>
            </w:r>
            <w:r w:rsidR="00525CA5">
              <w:t>a</w:t>
            </w:r>
          </w:p>
        </w:tc>
      </w:tr>
    </w:tbl>
    <w:p w:rsidR="00557760" w:rsidRDefault="00557760" w:rsidP="00557760">
      <w:pPr>
        <w:rPr>
          <w:b/>
        </w:rPr>
      </w:pPr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557760" w:rsidRPr="000D22F2" w:rsidTr="00311D30">
        <w:trPr>
          <w:trHeight w:val="585"/>
        </w:trPr>
        <w:tc>
          <w:tcPr>
            <w:tcW w:w="409" w:type="dxa"/>
            <w:shd w:val="clear" w:color="auto" w:fill="FABF8F" w:themeFill="accent6" w:themeFillTint="99"/>
          </w:tcPr>
          <w:p w:rsidR="00557760" w:rsidRPr="00D41C52" w:rsidRDefault="00557760" w:rsidP="00A475B6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DAEEF3" w:themeFill="accent5" w:themeFillTint="33"/>
          </w:tcPr>
          <w:p w:rsidR="00557760" w:rsidRPr="001A6560" w:rsidRDefault="00DF1CAA" w:rsidP="00B16EEA">
            <w:r w:rsidRPr="00DF1CAA">
              <w:rPr>
                <w:b/>
              </w:rPr>
              <w:t xml:space="preserve">Ostalo </w:t>
            </w:r>
            <w:r>
              <w:t xml:space="preserve">– Ako ste </w:t>
            </w:r>
            <w:r w:rsidR="00B16EEA">
              <w:t xml:space="preserve">ponovo trudni pratite uputstva o </w:t>
            </w:r>
            <w:r>
              <w:t>bezbednosti</w:t>
            </w:r>
            <w:r w:rsidR="00B16EEA">
              <w:t>,</w:t>
            </w:r>
            <w:r>
              <w:t xml:space="preserve"> nema paracetamola</w:t>
            </w:r>
            <w:r w:rsidR="00B16EEA">
              <w:t xml:space="preserve">nit </w:t>
            </w:r>
            <w:r>
              <w:t>vakcin</w:t>
            </w:r>
            <w:r w:rsidR="00B16EEA">
              <w:t>a za vas i bebu. Održavajte zdravlje creva</w:t>
            </w:r>
            <w:r>
              <w:t xml:space="preserve"> svo</w:t>
            </w:r>
            <w:r w:rsidR="00B16EEA">
              <w:t>g</w:t>
            </w:r>
            <w:r>
              <w:t xml:space="preserve"> dete</w:t>
            </w:r>
            <w:r w:rsidR="00B16EEA">
              <w:t xml:space="preserve">ta </w:t>
            </w:r>
            <w:r>
              <w:t xml:space="preserve"> dok pubertet nepočne.</w:t>
            </w:r>
          </w:p>
        </w:tc>
      </w:tr>
    </w:tbl>
    <w:p w:rsidR="00557760" w:rsidRDefault="00557760" w:rsidP="00557760">
      <w:pPr>
        <w:rPr>
          <w:b/>
        </w:rPr>
      </w:pPr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557760" w:rsidRPr="000D22F2" w:rsidTr="00311D30">
        <w:trPr>
          <w:trHeight w:val="585"/>
        </w:trPr>
        <w:tc>
          <w:tcPr>
            <w:tcW w:w="409" w:type="dxa"/>
            <w:shd w:val="clear" w:color="auto" w:fill="FABF8F" w:themeFill="accent6" w:themeFillTint="99"/>
          </w:tcPr>
          <w:p w:rsidR="00557760" w:rsidRPr="00D41C52" w:rsidRDefault="00557760" w:rsidP="00A475B6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DAEEF3" w:themeFill="accent5" w:themeFillTint="33"/>
          </w:tcPr>
          <w:p w:rsidR="00557760" w:rsidRPr="001A6560" w:rsidRDefault="00DF1CAA" w:rsidP="002323C5">
            <w:r w:rsidRPr="00DF1CAA">
              <w:rPr>
                <w:b/>
              </w:rPr>
              <w:t>Šta je to</w:t>
            </w:r>
            <w:r w:rsidR="008F3440">
              <w:t>–</w:t>
            </w:r>
            <w:r w:rsidR="002323C5">
              <w:t xml:space="preserve">Regresija je normalni deo </w:t>
            </w:r>
            <w:r w:rsidR="00334C64">
              <w:t xml:space="preserve">procesa </w:t>
            </w:r>
            <w:r w:rsidR="002323C5">
              <w:t>oporavka</w:t>
            </w:r>
            <w:r w:rsidR="00334C64">
              <w:t>. Neka deca izgube veštinu do</w:t>
            </w:r>
            <w:r w:rsidR="002323C5">
              <w:t xml:space="preserve">k </w:t>
            </w:r>
            <w:r w:rsidR="00334C64">
              <w:t>dobi</w:t>
            </w:r>
            <w:r w:rsidR="002323C5">
              <w:t xml:space="preserve">jaju </w:t>
            </w:r>
            <w:r w:rsidR="00334C64">
              <w:t xml:space="preserve">druge veće veštine. Čuvanje dnevnika će vam pomoći da saznate šta je </w:t>
            </w:r>
            <w:r w:rsidR="002323C5">
              <w:t>krenulo</w:t>
            </w:r>
            <w:r w:rsidR="00334C64">
              <w:t xml:space="preserve"> naopako. Više testiranja može biti potrebno.</w:t>
            </w:r>
          </w:p>
        </w:tc>
      </w:tr>
    </w:tbl>
    <w:p w:rsidR="00557760" w:rsidRDefault="00557760" w:rsidP="00557760">
      <w:pPr>
        <w:rPr>
          <w:b/>
        </w:rPr>
      </w:pPr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557760" w:rsidRPr="000D22F2" w:rsidTr="00311D30">
        <w:trPr>
          <w:trHeight w:val="585"/>
        </w:trPr>
        <w:tc>
          <w:tcPr>
            <w:tcW w:w="409" w:type="dxa"/>
            <w:shd w:val="clear" w:color="auto" w:fill="FABF8F" w:themeFill="accent6" w:themeFillTint="99"/>
          </w:tcPr>
          <w:p w:rsidR="00557760" w:rsidRPr="00D41C52" w:rsidRDefault="00557760" w:rsidP="00A475B6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DAEEF3" w:themeFill="accent5" w:themeFillTint="33"/>
          </w:tcPr>
          <w:p w:rsidR="00557760" w:rsidRPr="001A6560" w:rsidRDefault="00334C64" w:rsidP="0018427D">
            <w:r w:rsidRPr="00334C64">
              <w:rPr>
                <w:b/>
              </w:rPr>
              <w:t>Relaksacija i fitnes</w:t>
            </w:r>
            <w:r>
              <w:t xml:space="preserve"> – Vežbanje je ključno</w:t>
            </w:r>
            <w:r w:rsidR="0018427D">
              <w:t xml:space="preserve"> za decu sa autizmom. Adaptivna</w:t>
            </w:r>
            <w:r>
              <w:t xml:space="preserve"> joga, trčanje/</w:t>
            </w:r>
            <w:r w:rsidR="0018427D">
              <w:t xml:space="preserve">hodanje, vežbanje u sali, </w:t>
            </w:r>
            <w:r>
              <w:t>v</w:t>
            </w:r>
            <w:r w:rsidR="0018427D">
              <w:t>e</w:t>
            </w:r>
            <w:r>
              <w:t>žbanje</w:t>
            </w:r>
            <w:r w:rsidR="0018427D">
              <w:t xml:space="preserve"> čula - senzora, Taj</w:t>
            </w:r>
            <w:r>
              <w:t xml:space="preserve">Či, </w:t>
            </w:r>
            <w:r w:rsidR="0018427D">
              <w:t xml:space="preserve"> koristite video igre za vežbanje koordinacije i mišićnog tonusa</w:t>
            </w:r>
            <w:r>
              <w:t xml:space="preserve"> svaki dan.</w:t>
            </w:r>
          </w:p>
        </w:tc>
      </w:tr>
    </w:tbl>
    <w:p w:rsidR="00557760" w:rsidRDefault="00557760" w:rsidP="00557760">
      <w:pPr>
        <w:rPr>
          <w:b/>
        </w:rPr>
      </w:pPr>
      <w:r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7380"/>
      </w:tblGrid>
      <w:tr w:rsidR="00557760" w:rsidRPr="000D22F2" w:rsidTr="00311D30">
        <w:trPr>
          <w:trHeight w:val="585"/>
        </w:trPr>
        <w:tc>
          <w:tcPr>
            <w:tcW w:w="409" w:type="dxa"/>
            <w:shd w:val="clear" w:color="auto" w:fill="FABF8F" w:themeFill="accent6" w:themeFillTint="99"/>
          </w:tcPr>
          <w:p w:rsidR="00557760" w:rsidRPr="00D41C52" w:rsidRDefault="00557760" w:rsidP="00A475B6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7380" w:type="dxa"/>
            <w:shd w:val="clear" w:color="auto" w:fill="DAEEF3" w:themeFill="accent5" w:themeFillTint="33"/>
          </w:tcPr>
          <w:p w:rsidR="00557760" w:rsidRPr="001A6560" w:rsidRDefault="00334C64" w:rsidP="0018427D">
            <w:r w:rsidRPr="00334C64">
              <w:rPr>
                <w:b/>
              </w:rPr>
              <w:t>Funkcionalna medicina</w:t>
            </w:r>
            <w:r>
              <w:t xml:space="preserve"> –</w:t>
            </w:r>
            <w:r w:rsidR="00822CFF" w:rsidRPr="00311D30">
              <w:rPr>
                <w:b/>
              </w:rPr>
              <w:t>FM</w:t>
            </w:r>
            <w:r w:rsidR="0018427D">
              <w:t xml:space="preserve">je </w:t>
            </w:r>
            <w:r>
              <w:t>p</w:t>
            </w:r>
            <w:r w:rsidR="0018427D">
              <w:t>ersonali</w:t>
            </w:r>
            <w:r w:rsidR="00822CFF">
              <w:t xml:space="preserve">zovana medicina </w:t>
            </w:r>
            <w:r w:rsidR="0018427D">
              <w:t xml:space="preserve">koja se </w:t>
            </w:r>
            <w:r w:rsidR="00822CFF">
              <w:t>primarn</w:t>
            </w:r>
            <w:r w:rsidR="0018427D">
              <w:t>o bavi  pre</w:t>
            </w:r>
            <w:r w:rsidR="00822CFF">
              <w:t>vencij</w:t>
            </w:r>
            <w:r w:rsidR="0018427D">
              <w:t>om</w:t>
            </w:r>
            <w:r w:rsidR="00822CFF">
              <w:t xml:space="preserve"> i uzroci</w:t>
            </w:r>
            <w:r w:rsidR="0018427D">
              <w:t>ma</w:t>
            </w:r>
            <w:r w:rsidR="00822CFF">
              <w:t xml:space="preserve"> umesto simptom</w:t>
            </w:r>
            <w:r w:rsidR="0018427D">
              <w:t>ima</w:t>
            </w:r>
            <w:r w:rsidR="00822CFF">
              <w:t xml:space="preserve"> za ozbiljne hronične bolesti.</w:t>
            </w:r>
          </w:p>
        </w:tc>
      </w:tr>
    </w:tbl>
    <w:p w:rsidR="00557760" w:rsidRDefault="00557760" w:rsidP="00557760">
      <w:pPr>
        <w:rPr>
          <w:b/>
        </w:rPr>
      </w:pPr>
    </w:p>
    <w:p w:rsidR="00C03D38" w:rsidRDefault="00822CFF" w:rsidP="00557760">
      <w:pPr>
        <w:rPr>
          <w:b/>
          <w:sz w:val="32"/>
          <w:szCs w:val="32"/>
        </w:rPr>
      </w:pPr>
      <w:r w:rsidRPr="00822CFF">
        <w:rPr>
          <w:b/>
          <w:sz w:val="32"/>
          <w:szCs w:val="32"/>
        </w:rPr>
        <w:t xml:space="preserve">                   Život u domu</w:t>
      </w:r>
    </w:p>
    <w:p w:rsidR="008B63CA" w:rsidRPr="00822CFF" w:rsidRDefault="008B63CA" w:rsidP="00557760">
      <w:pPr>
        <w:rPr>
          <w:b/>
          <w:sz w:val="32"/>
          <w:szCs w:val="32"/>
        </w:rPr>
      </w:pP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1103"/>
        <w:gridCol w:w="1439"/>
        <w:gridCol w:w="1263"/>
        <w:gridCol w:w="1417"/>
        <w:gridCol w:w="1546"/>
        <w:gridCol w:w="1316"/>
      </w:tblGrid>
      <w:tr w:rsidR="00C03D38" w:rsidRPr="000D22F2" w:rsidTr="00311D30">
        <w:trPr>
          <w:trHeight w:val="585"/>
        </w:trPr>
        <w:tc>
          <w:tcPr>
            <w:tcW w:w="434" w:type="dxa"/>
            <w:shd w:val="clear" w:color="auto" w:fill="E5B8B7" w:themeFill="accent2" w:themeFillTint="66"/>
          </w:tcPr>
          <w:p w:rsidR="00C03D38" w:rsidRPr="00D41C52" w:rsidRDefault="00C03D38" w:rsidP="00A475B6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lastRenderedPageBreak/>
              <w:sym w:font="Symbol" w:char="F0DF"/>
            </w:r>
          </w:p>
        </w:tc>
        <w:tc>
          <w:tcPr>
            <w:tcW w:w="1103" w:type="dxa"/>
            <w:shd w:val="clear" w:color="auto" w:fill="E5DFEC" w:themeFill="accent4" w:themeFillTint="33"/>
          </w:tcPr>
          <w:p w:rsidR="00C03D38" w:rsidRPr="001A6560" w:rsidRDefault="00C03D38" w:rsidP="00A475B6">
            <w:r>
              <w:t>BRAK</w:t>
            </w:r>
          </w:p>
        </w:tc>
        <w:tc>
          <w:tcPr>
            <w:tcW w:w="1005" w:type="dxa"/>
            <w:shd w:val="clear" w:color="auto" w:fill="E5DFEC" w:themeFill="accent4" w:themeFillTint="33"/>
          </w:tcPr>
          <w:p w:rsidR="00C03D38" w:rsidRPr="001A6560" w:rsidRDefault="00C03D38" w:rsidP="00A475B6">
            <w:r>
              <w:t>ROĐENI BRAT/SESTRA</w:t>
            </w:r>
          </w:p>
        </w:tc>
        <w:tc>
          <w:tcPr>
            <w:tcW w:w="1263" w:type="dxa"/>
            <w:shd w:val="clear" w:color="auto" w:fill="E5DFEC" w:themeFill="accent4" w:themeFillTint="33"/>
          </w:tcPr>
          <w:p w:rsidR="00C03D38" w:rsidRPr="001A6560" w:rsidRDefault="00C03D38" w:rsidP="00A475B6">
            <w:r>
              <w:t>DOM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C03D38" w:rsidRPr="001A6560" w:rsidRDefault="00C03D38" w:rsidP="00A475B6">
            <w:r>
              <w:t>ŠIRA PORODICA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C03D38" w:rsidRPr="001A6560" w:rsidRDefault="00827D89" w:rsidP="00827D89">
            <w:r>
              <w:t>ORGANIZACIJA</w:t>
            </w:r>
          </w:p>
        </w:tc>
        <w:tc>
          <w:tcPr>
            <w:tcW w:w="1316" w:type="dxa"/>
            <w:shd w:val="clear" w:color="auto" w:fill="E5DFEC" w:themeFill="accent4" w:themeFillTint="33"/>
          </w:tcPr>
          <w:p w:rsidR="00C03D38" w:rsidRPr="001A6560" w:rsidRDefault="00C03D38" w:rsidP="00A475B6">
            <w:r>
              <w:t>RAZVOD</w:t>
            </w:r>
          </w:p>
        </w:tc>
      </w:tr>
    </w:tbl>
    <w:p w:rsidR="00334C64" w:rsidRDefault="00C03D38" w:rsidP="00334C64">
      <w:r w:rsidRPr="00D41C52">
        <w:rPr>
          <w:b/>
        </w:rPr>
        <w:sym w:font="Symbol" w:char="F0AF"/>
      </w:r>
      <w:r w:rsidRPr="00D41C52">
        <w:rPr>
          <w:b/>
        </w:rPr>
        <w:sym w:font="Symbol" w:char="F0AF"/>
      </w:r>
      <w:r w:rsidRPr="00D41C52">
        <w:rPr>
          <w:b/>
        </w:rPr>
        <w:sym w:font="Symbol" w:char="F0AF"/>
      </w:r>
      <w:r w:rsidRPr="00D41C52">
        <w:rPr>
          <w:b/>
        </w:rPr>
        <w:sym w:font="Symbol" w:char="F0AF"/>
      </w:r>
      <w:r w:rsidR="00CF13C8" w:rsidRPr="00D41C52">
        <w:rPr>
          <w:b/>
        </w:rPr>
        <w:sym w:font="Symbol" w:char="F0AF"/>
      </w:r>
      <w:r w:rsidR="00CF13C8"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1642"/>
        <w:gridCol w:w="1206"/>
        <w:gridCol w:w="1264"/>
        <w:gridCol w:w="1310"/>
        <w:gridCol w:w="1409"/>
        <w:gridCol w:w="1892"/>
      </w:tblGrid>
      <w:tr w:rsidR="00311D30" w:rsidRPr="000D22F2" w:rsidTr="00311D30">
        <w:trPr>
          <w:trHeight w:val="585"/>
        </w:trPr>
        <w:tc>
          <w:tcPr>
            <w:tcW w:w="434" w:type="dxa"/>
            <w:shd w:val="clear" w:color="auto" w:fill="E5B8B7" w:themeFill="accent2" w:themeFillTint="66"/>
          </w:tcPr>
          <w:p w:rsidR="00C03D38" w:rsidRPr="00D41C52" w:rsidRDefault="00C03D38" w:rsidP="00A475B6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1145" w:type="dxa"/>
            <w:shd w:val="clear" w:color="auto" w:fill="E5DFEC" w:themeFill="accent4" w:themeFillTint="33"/>
          </w:tcPr>
          <w:p w:rsidR="00C03D38" w:rsidRPr="001A6560" w:rsidRDefault="0080501E" w:rsidP="0080501E">
            <w:r>
              <w:t>Roditelji,</w:t>
            </w:r>
            <w:r w:rsidR="00C03D38">
              <w:t xml:space="preserve"> učestvujte</w:t>
            </w:r>
            <w:r>
              <w:t>,</w:t>
            </w:r>
            <w:r w:rsidR="00C03D38">
              <w:t xml:space="preserve"> ostanite uključeni. Priznajte</w:t>
            </w:r>
            <w:r>
              <w:t>,radite,</w:t>
            </w:r>
            <w:r w:rsidR="00C03D38">
              <w:t xml:space="preserve"> slušajte </w:t>
            </w:r>
          </w:p>
        </w:tc>
        <w:tc>
          <w:tcPr>
            <w:tcW w:w="1375" w:type="dxa"/>
            <w:shd w:val="clear" w:color="auto" w:fill="E5DFEC" w:themeFill="accent4" w:themeFillTint="33"/>
          </w:tcPr>
          <w:p w:rsidR="00C03D38" w:rsidRPr="001A6560" w:rsidRDefault="0080501E" w:rsidP="0080501E">
            <w:r>
              <w:t>Odvojite vreme</w:t>
            </w:r>
            <w:r w:rsidR="001803F4">
              <w:t xml:space="preserve"> za drugu</w:t>
            </w:r>
            <w:r>
              <w:t xml:space="preserve"> svoju</w:t>
            </w:r>
            <w:r w:rsidR="001803F4">
              <w:t xml:space="preserve"> decu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C03D38" w:rsidRPr="001A6560" w:rsidRDefault="002A52AE" w:rsidP="00A475B6">
            <w:r>
              <w:t>Obezbedite fizičku sigurnost, brave</w:t>
            </w:r>
            <w:r w:rsidR="0080501E">
              <w:t>,</w:t>
            </w:r>
            <w:r>
              <w:t xml:space="preserve"> ograde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C03D38" w:rsidRPr="001A6560" w:rsidRDefault="007941B5" w:rsidP="007941B5">
            <w:r>
              <w:t>Pripremite ih na određena</w:t>
            </w:r>
            <w:r w:rsidR="0044725D">
              <w:t xml:space="preserve"> očekivanja 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C03D38" w:rsidRPr="001A6560" w:rsidRDefault="0044725D" w:rsidP="0044725D">
            <w:r>
              <w:t xml:space="preserve">Vodite dnevnik </w:t>
            </w:r>
            <w:r w:rsidR="007941B5">
              <w:t xml:space="preserve">za </w:t>
            </w:r>
            <w:r>
              <w:t>praćenje napretka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C03D38" w:rsidRPr="001A6560" w:rsidRDefault="007840BC" w:rsidP="007941B5">
            <w:r>
              <w:t>Izgradite specijalne potrebe,</w:t>
            </w:r>
            <w:r w:rsidR="00311D30">
              <w:t>poverenje i volj</w:t>
            </w:r>
            <w:r w:rsidR="007941B5">
              <w:t>u</w:t>
            </w:r>
          </w:p>
        </w:tc>
      </w:tr>
    </w:tbl>
    <w:p w:rsidR="00C03D38" w:rsidRDefault="00C03D38" w:rsidP="00C03D38">
      <w:pPr>
        <w:rPr>
          <w:b/>
        </w:rPr>
      </w:pPr>
      <w:r w:rsidRPr="00D41C52">
        <w:rPr>
          <w:b/>
        </w:rPr>
        <w:sym w:font="Symbol" w:char="F0AF"/>
      </w:r>
      <w:r w:rsidRPr="00D41C52">
        <w:rPr>
          <w:b/>
        </w:rPr>
        <w:sym w:font="Symbol" w:char="F0AF"/>
      </w:r>
      <w:r w:rsidRPr="00D41C52">
        <w:rPr>
          <w:b/>
        </w:rPr>
        <w:sym w:font="Symbol" w:char="F0AF"/>
      </w:r>
      <w:r w:rsidRPr="00D41C52">
        <w:rPr>
          <w:b/>
        </w:rPr>
        <w:sym w:font="Symbol" w:char="F0AF"/>
      </w:r>
      <w:r w:rsidR="00CF13C8" w:rsidRPr="00D41C52">
        <w:rPr>
          <w:b/>
        </w:rPr>
        <w:sym w:font="Symbol" w:char="F0AF"/>
      </w:r>
      <w:r w:rsidR="00CF13C8"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1103"/>
        <w:gridCol w:w="1417"/>
        <w:gridCol w:w="1366"/>
        <w:gridCol w:w="1417"/>
        <w:gridCol w:w="1701"/>
        <w:gridCol w:w="1276"/>
      </w:tblGrid>
      <w:tr w:rsidR="002A52AE" w:rsidRPr="000D22F2" w:rsidTr="00311D30">
        <w:trPr>
          <w:trHeight w:val="585"/>
        </w:trPr>
        <w:tc>
          <w:tcPr>
            <w:tcW w:w="434" w:type="dxa"/>
            <w:shd w:val="clear" w:color="auto" w:fill="E5B8B7" w:themeFill="accent2" w:themeFillTint="66"/>
          </w:tcPr>
          <w:p w:rsidR="00C03D38" w:rsidRPr="00D41C52" w:rsidRDefault="00C03D38" w:rsidP="00A475B6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1103" w:type="dxa"/>
            <w:shd w:val="clear" w:color="auto" w:fill="E5DFEC" w:themeFill="accent4" w:themeFillTint="33"/>
          </w:tcPr>
          <w:p w:rsidR="00C03D38" w:rsidRPr="001A6560" w:rsidRDefault="007840BC" w:rsidP="007840BC">
            <w:r>
              <w:t>Za tatu definišite zadatke</w:t>
            </w:r>
            <w:r w:rsidR="00C03D38">
              <w:t>, napravite plan, shvatite</w:t>
            </w:r>
            <w:r>
              <w:t xml:space="preserve"> da</w:t>
            </w:r>
            <w:r w:rsidR="00C03D38">
              <w:t xml:space="preserve"> muškarci deluju i reaguju drugačije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C03D38" w:rsidRPr="001A6560" w:rsidRDefault="001803F4" w:rsidP="00A475B6">
            <w:r>
              <w:t>Brat/sestra nebi trebalo da bude pomoćnik koji redovno pazi na dete ili bolesnika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C03D38" w:rsidRPr="001A6560" w:rsidRDefault="002A52AE" w:rsidP="00DF3D2C">
            <w:r>
              <w:t>Nameštaj- dekor -Izdržljiv, jednostavan, čist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C03D38" w:rsidRPr="001A6560" w:rsidRDefault="0044725D" w:rsidP="00A475B6">
            <w:r>
              <w:t>Budite zajedno za praznike i razna okupljanja i putovanja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C03D38" w:rsidRPr="001A6560" w:rsidRDefault="0044725D" w:rsidP="0044725D">
            <w:r>
              <w:t>Uzmite i skenirajte sve dokumente pre nego</w:t>
            </w:r>
            <w:r w:rsidR="007840BC">
              <w:t xml:space="preserve"> što</w:t>
            </w:r>
            <w:r>
              <w:t xml:space="preserve"> budu uništeni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C03D38" w:rsidRPr="001A6560" w:rsidRDefault="00311D30" w:rsidP="007840BC">
            <w:r>
              <w:t>Plan</w:t>
            </w:r>
            <w:r w:rsidR="007840BC">
              <w:t xml:space="preserve">irajte </w:t>
            </w:r>
            <w:r>
              <w:t xml:space="preserve">najgore nadajte se najboljem. </w:t>
            </w:r>
            <w:r w:rsidR="007840BC">
              <w:t>Sve zapisujte</w:t>
            </w:r>
          </w:p>
        </w:tc>
      </w:tr>
    </w:tbl>
    <w:p w:rsidR="00C03D38" w:rsidRDefault="00C03D38" w:rsidP="00C03D38">
      <w:pPr>
        <w:rPr>
          <w:b/>
        </w:rPr>
      </w:pPr>
      <w:r w:rsidRPr="00D41C52">
        <w:rPr>
          <w:b/>
        </w:rPr>
        <w:sym w:font="Symbol" w:char="F0AF"/>
      </w:r>
      <w:r w:rsidRPr="00D41C52">
        <w:rPr>
          <w:b/>
        </w:rPr>
        <w:sym w:font="Symbol" w:char="F0AF"/>
      </w:r>
      <w:r w:rsidRPr="00D41C52">
        <w:rPr>
          <w:b/>
        </w:rPr>
        <w:sym w:font="Symbol" w:char="F0AF"/>
      </w:r>
      <w:r w:rsidRPr="00D41C52">
        <w:rPr>
          <w:b/>
        </w:rPr>
        <w:sym w:font="Symbol" w:char="F0AF"/>
      </w:r>
      <w:r w:rsidR="007116E8" w:rsidRPr="00D41C52">
        <w:rPr>
          <w:b/>
        </w:rPr>
        <w:sym w:font="Symbol" w:char="F0AF"/>
      </w:r>
      <w:r w:rsidR="007116E8" w:rsidRPr="00D41C52">
        <w:rPr>
          <w:b/>
        </w:rPr>
        <w:sym w:font="Symbol" w:char="F0AF"/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1292"/>
        <w:gridCol w:w="1326"/>
        <w:gridCol w:w="1244"/>
        <w:gridCol w:w="1559"/>
        <w:gridCol w:w="1591"/>
        <w:gridCol w:w="1339"/>
      </w:tblGrid>
      <w:tr w:rsidR="007116E8" w:rsidRPr="000D22F2" w:rsidTr="00311D30">
        <w:trPr>
          <w:trHeight w:val="3604"/>
        </w:trPr>
        <w:tc>
          <w:tcPr>
            <w:tcW w:w="434" w:type="dxa"/>
            <w:shd w:val="clear" w:color="auto" w:fill="E5B8B7" w:themeFill="accent2" w:themeFillTint="66"/>
          </w:tcPr>
          <w:p w:rsidR="00C03D38" w:rsidRPr="00D41C52" w:rsidRDefault="00C03D38" w:rsidP="00A475B6">
            <w:pPr>
              <w:rPr>
                <w:b/>
              </w:rPr>
            </w:pPr>
            <w:r w:rsidRPr="00D41C52">
              <w:rPr>
                <w:b/>
                <w:sz w:val="36"/>
                <w:szCs w:val="36"/>
              </w:rPr>
              <w:sym w:font="Symbol" w:char="F0DF"/>
            </w:r>
          </w:p>
        </w:tc>
        <w:tc>
          <w:tcPr>
            <w:tcW w:w="1226" w:type="dxa"/>
            <w:shd w:val="clear" w:color="auto" w:fill="E5DFEC" w:themeFill="accent4" w:themeFillTint="33"/>
          </w:tcPr>
          <w:p w:rsidR="001803F4" w:rsidRDefault="00DF3D2C" w:rsidP="00A475B6">
            <w:r>
              <w:t>Nema ega u r</w:t>
            </w:r>
            <w:r w:rsidR="001803F4">
              <w:t>oditeljstv</w:t>
            </w:r>
            <w:r>
              <w:t>u. Izdvojite vreme da uzmete malo predaha za sebe samo</w:t>
            </w:r>
          </w:p>
          <w:p w:rsidR="00C03D38" w:rsidRDefault="00C03D38" w:rsidP="00A475B6"/>
          <w:p w:rsidR="001803F4" w:rsidRPr="001A6560" w:rsidRDefault="001803F4" w:rsidP="00A475B6"/>
        </w:tc>
        <w:tc>
          <w:tcPr>
            <w:tcW w:w="1326" w:type="dxa"/>
            <w:shd w:val="clear" w:color="auto" w:fill="E5DFEC" w:themeFill="accent4" w:themeFillTint="33"/>
          </w:tcPr>
          <w:p w:rsidR="00C03D38" w:rsidRPr="001A6560" w:rsidRDefault="00DF3D2C" w:rsidP="00DF3D2C">
            <w:r>
              <w:t xml:space="preserve">Nemojte sve </w:t>
            </w:r>
            <w:r w:rsidR="007116E8">
              <w:t>podrediti ADS</w:t>
            </w:r>
            <w:r>
              <w:t>, kako bi Vam ostalo snage i za ostalu decu</w:t>
            </w:r>
          </w:p>
        </w:tc>
        <w:tc>
          <w:tcPr>
            <w:tcW w:w="1244" w:type="dxa"/>
            <w:shd w:val="clear" w:color="auto" w:fill="E5DFEC" w:themeFill="accent4" w:themeFillTint="33"/>
          </w:tcPr>
          <w:p w:rsidR="00C03D38" w:rsidRPr="001A6560" w:rsidRDefault="002A52AE" w:rsidP="00A475B6">
            <w:r>
              <w:t>Koristite netoksični nameštaj i čistače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C03D38" w:rsidRPr="001A6560" w:rsidRDefault="0044725D" w:rsidP="00DF3D2C">
            <w:r>
              <w:t xml:space="preserve">Pokloni za </w:t>
            </w:r>
            <w:r w:rsidR="00DF3D2C">
              <w:t xml:space="preserve">Vaše dete sa </w:t>
            </w:r>
            <w:r>
              <w:t>posebn</w:t>
            </w:r>
            <w:r w:rsidR="00DF3D2C">
              <w:t>im</w:t>
            </w:r>
            <w:r>
              <w:t xml:space="preserve"> potreb</w:t>
            </w:r>
            <w:r w:rsidR="00DF3D2C">
              <w:t>ama</w:t>
            </w:r>
          </w:p>
        </w:tc>
        <w:tc>
          <w:tcPr>
            <w:tcW w:w="1591" w:type="dxa"/>
            <w:shd w:val="clear" w:color="auto" w:fill="E5DFEC" w:themeFill="accent4" w:themeFillTint="33"/>
          </w:tcPr>
          <w:p w:rsidR="00C03D38" w:rsidRPr="001A6560" w:rsidRDefault="0044725D" w:rsidP="00DF3D2C">
            <w:r>
              <w:t xml:space="preserve">Vodite evidenciju o utrošku novca samo za autizam 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C03D38" w:rsidRPr="001A6560" w:rsidRDefault="00311D30" w:rsidP="00A475B6">
            <w:r>
              <w:t>Odlučite ko odlučuje edukativno i</w:t>
            </w:r>
            <w:r w:rsidR="00DF3D2C">
              <w:t xml:space="preserve"> o</w:t>
            </w:r>
            <w:r>
              <w:t xml:space="preserve"> medicinski</w:t>
            </w:r>
            <w:r w:rsidR="00DF3D2C">
              <w:t>m stvarima</w:t>
            </w:r>
          </w:p>
        </w:tc>
      </w:tr>
    </w:tbl>
    <w:p w:rsidR="00C03D38" w:rsidRDefault="00C03D38" w:rsidP="00C03D38"/>
    <w:p w:rsidR="00392CE2" w:rsidRDefault="00392CE2" w:rsidP="00C03D38">
      <w:pPr>
        <w:rPr>
          <w:sz w:val="32"/>
          <w:szCs w:val="32"/>
        </w:rPr>
      </w:pPr>
    </w:p>
    <w:p w:rsidR="00392CE2" w:rsidRDefault="00392CE2" w:rsidP="00C03D38">
      <w:pPr>
        <w:rPr>
          <w:sz w:val="32"/>
          <w:szCs w:val="32"/>
        </w:rPr>
      </w:pPr>
    </w:p>
    <w:p w:rsidR="00392CE2" w:rsidRDefault="00392CE2" w:rsidP="00C03D38">
      <w:pPr>
        <w:rPr>
          <w:sz w:val="32"/>
          <w:szCs w:val="32"/>
        </w:rPr>
      </w:pPr>
    </w:p>
    <w:p w:rsidR="00392CE2" w:rsidRDefault="00392CE2" w:rsidP="00C03D38">
      <w:pPr>
        <w:rPr>
          <w:sz w:val="32"/>
          <w:szCs w:val="32"/>
        </w:rPr>
      </w:pPr>
    </w:p>
    <w:p w:rsidR="00392CE2" w:rsidRDefault="00392CE2" w:rsidP="00C03D38">
      <w:pPr>
        <w:rPr>
          <w:sz w:val="32"/>
          <w:szCs w:val="32"/>
        </w:rPr>
      </w:pPr>
    </w:p>
    <w:p w:rsidR="00392CE2" w:rsidRDefault="00392CE2" w:rsidP="00C03D38">
      <w:pPr>
        <w:rPr>
          <w:sz w:val="32"/>
          <w:szCs w:val="32"/>
        </w:rPr>
      </w:pPr>
    </w:p>
    <w:p w:rsidR="00392CE2" w:rsidRDefault="00392CE2" w:rsidP="00C03D38">
      <w:pPr>
        <w:rPr>
          <w:sz w:val="32"/>
          <w:szCs w:val="32"/>
        </w:rPr>
      </w:pPr>
    </w:p>
    <w:p w:rsidR="00392CE2" w:rsidRDefault="00392CE2" w:rsidP="00C03D38">
      <w:pPr>
        <w:rPr>
          <w:sz w:val="32"/>
          <w:szCs w:val="32"/>
        </w:rPr>
      </w:pPr>
    </w:p>
    <w:p w:rsidR="00392CE2" w:rsidRDefault="00392CE2" w:rsidP="00C03D38">
      <w:pPr>
        <w:rPr>
          <w:sz w:val="32"/>
          <w:szCs w:val="32"/>
        </w:rPr>
      </w:pPr>
    </w:p>
    <w:p w:rsidR="00392CE2" w:rsidRDefault="00392CE2" w:rsidP="00C03D38">
      <w:pPr>
        <w:rPr>
          <w:sz w:val="32"/>
          <w:szCs w:val="32"/>
        </w:rPr>
      </w:pPr>
    </w:p>
    <w:p w:rsidR="00392CE2" w:rsidRDefault="00392CE2" w:rsidP="00C03D38">
      <w:pPr>
        <w:rPr>
          <w:sz w:val="32"/>
          <w:szCs w:val="32"/>
        </w:rPr>
      </w:pPr>
    </w:p>
    <w:p w:rsidR="00392CE2" w:rsidRDefault="00392CE2" w:rsidP="00C03D38">
      <w:pPr>
        <w:rPr>
          <w:sz w:val="32"/>
          <w:szCs w:val="32"/>
        </w:rPr>
      </w:pPr>
    </w:p>
    <w:p w:rsidR="00392CE2" w:rsidRDefault="00392CE2" w:rsidP="00C03D38">
      <w:pPr>
        <w:rPr>
          <w:sz w:val="32"/>
          <w:szCs w:val="32"/>
        </w:rPr>
      </w:pPr>
    </w:p>
    <w:p w:rsidR="00392CE2" w:rsidRDefault="00392CE2" w:rsidP="00C03D38">
      <w:pPr>
        <w:rPr>
          <w:sz w:val="32"/>
          <w:szCs w:val="32"/>
        </w:rPr>
      </w:pPr>
    </w:p>
    <w:p w:rsidR="00392CE2" w:rsidRDefault="00392CE2" w:rsidP="00C03D38">
      <w:pPr>
        <w:rPr>
          <w:sz w:val="32"/>
          <w:szCs w:val="32"/>
        </w:rPr>
      </w:pPr>
    </w:p>
    <w:p w:rsidR="00392CE2" w:rsidRDefault="00392CE2" w:rsidP="00C03D38">
      <w:pPr>
        <w:rPr>
          <w:sz w:val="32"/>
          <w:szCs w:val="32"/>
        </w:rPr>
      </w:pPr>
    </w:p>
    <w:p w:rsidR="00392CE2" w:rsidRDefault="00392CE2" w:rsidP="00C03D38">
      <w:pPr>
        <w:rPr>
          <w:sz w:val="32"/>
          <w:szCs w:val="32"/>
        </w:rPr>
      </w:pPr>
    </w:p>
    <w:p w:rsidR="00392CE2" w:rsidRDefault="00392CE2" w:rsidP="00C03D38">
      <w:pPr>
        <w:rPr>
          <w:sz w:val="32"/>
          <w:szCs w:val="32"/>
        </w:rPr>
      </w:pPr>
    </w:p>
    <w:p w:rsidR="00392CE2" w:rsidRDefault="00392CE2" w:rsidP="00C03D38">
      <w:pPr>
        <w:rPr>
          <w:sz w:val="32"/>
          <w:szCs w:val="32"/>
        </w:rPr>
      </w:pPr>
    </w:p>
    <w:sectPr w:rsidR="00392CE2" w:rsidSect="009C3EC7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828B9"/>
    <w:rsid w:val="00003F7E"/>
    <w:rsid w:val="000040D8"/>
    <w:rsid w:val="00027D04"/>
    <w:rsid w:val="0005510F"/>
    <w:rsid w:val="00055710"/>
    <w:rsid w:val="00070400"/>
    <w:rsid w:val="00084DCB"/>
    <w:rsid w:val="000939D4"/>
    <w:rsid w:val="000D22F2"/>
    <w:rsid w:val="000E6BCF"/>
    <w:rsid w:val="0013798A"/>
    <w:rsid w:val="00175D19"/>
    <w:rsid w:val="001803F4"/>
    <w:rsid w:val="0018427D"/>
    <w:rsid w:val="001A6560"/>
    <w:rsid w:val="001F640F"/>
    <w:rsid w:val="00205D7E"/>
    <w:rsid w:val="00230A2D"/>
    <w:rsid w:val="002323C5"/>
    <w:rsid w:val="002337CE"/>
    <w:rsid w:val="00236E3C"/>
    <w:rsid w:val="00243B38"/>
    <w:rsid w:val="00244FD0"/>
    <w:rsid w:val="00246A7A"/>
    <w:rsid w:val="002A52AE"/>
    <w:rsid w:val="002B1F2E"/>
    <w:rsid w:val="002E1F57"/>
    <w:rsid w:val="002E2D07"/>
    <w:rsid w:val="00311D30"/>
    <w:rsid w:val="00334C64"/>
    <w:rsid w:val="00384A1F"/>
    <w:rsid w:val="003929AF"/>
    <w:rsid w:val="00392CE2"/>
    <w:rsid w:val="003A2130"/>
    <w:rsid w:val="003C2B52"/>
    <w:rsid w:val="003E255E"/>
    <w:rsid w:val="004272E2"/>
    <w:rsid w:val="0044725D"/>
    <w:rsid w:val="00455CA7"/>
    <w:rsid w:val="00472CA0"/>
    <w:rsid w:val="00484860"/>
    <w:rsid w:val="004A1509"/>
    <w:rsid w:val="004D3C09"/>
    <w:rsid w:val="00504281"/>
    <w:rsid w:val="00525CA5"/>
    <w:rsid w:val="0053556A"/>
    <w:rsid w:val="00557760"/>
    <w:rsid w:val="005814C9"/>
    <w:rsid w:val="005828B9"/>
    <w:rsid w:val="005C44BB"/>
    <w:rsid w:val="005C540F"/>
    <w:rsid w:val="005D6DBD"/>
    <w:rsid w:val="006006ED"/>
    <w:rsid w:val="006201C2"/>
    <w:rsid w:val="00671EF1"/>
    <w:rsid w:val="00673FCF"/>
    <w:rsid w:val="006A3214"/>
    <w:rsid w:val="006B4B4F"/>
    <w:rsid w:val="006C0ECF"/>
    <w:rsid w:val="007116E8"/>
    <w:rsid w:val="00724EA1"/>
    <w:rsid w:val="007840BC"/>
    <w:rsid w:val="00785F21"/>
    <w:rsid w:val="007941B5"/>
    <w:rsid w:val="007B2E80"/>
    <w:rsid w:val="007D387D"/>
    <w:rsid w:val="0080501E"/>
    <w:rsid w:val="00822CFF"/>
    <w:rsid w:val="00827D89"/>
    <w:rsid w:val="00835F38"/>
    <w:rsid w:val="0088739F"/>
    <w:rsid w:val="00892BB1"/>
    <w:rsid w:val="008A52D0"/>
    <w:rsid w:val="008B63CA"/>
    <w:rsid w:val="008F3440"/>
    <w:rsid w:val="008F4A68"/>
    <w:rsid w:val="00954049"/>
    <w:rsid w:val="00977CC2"/>
    <w:rsid w:val="009A0666"/>
    <w:rsid w:val="009C3EC7"/>
    <w:rsid w:val="009F441C"/>
    <w:rsid w:val="00A12A49"/>
    <w:rsid w:val="00A636B8"/>
    <w:rsid w:val="00A670A5"/>
    <w:rsid w:val="00A7564E"/>
    <w:rsid w:val="00AB733C"/>
    <w:rsid w:val="00B151EE"/>
    <w:rsid w:val="00B16EEA"/>
    <w:rsid w:val="00B75A21"/>
    <w:rsid w:val="00B75BCF"/>
    <w:rsid w:val="00B840E2"/>
    <w:rsid w:val="00BA41BF"/>
    <w:rsid w:val="00BB411C"/>
    <w:rsid w:val="00C03D38"/>
    <w:rsid w:val="00C14087"/>
    <w:rsid w:val="00C160F3"/>
    <w:rsid w:val="00C24EA2"/>
    <w:rsid w:val="00C26D2B"/>
    <w:rsid w:val="00C413B0"/>
    <w:rsid w:val="00C615E6"/>
    <w:rsid w:val="00C67D5D"/>
    <w:rsid w:val="00CB6035"/>
    <w:rsid w:val="00CF13C8"/>
    <w:rsid w:val="00D7001B"/>
    <w:rsid w:val="00D73278"/>
    <w:rsid w:val="00D7358B"/>
    <w:rsid w:val="00D841FB"/>
    <w:rsid w:val="00DF1CAA"/>
    <w:rsid w:val="00DF3D2C"/>
    <w:rsid w:val="00E44B53"/>
    <w:rsid w:val="00E52091"/>
    <w:rsid w:val="00E5409E"/>
    <w:rsid w:val="00E829E9"/>
    <w:rsid w:val="00E9458E"/>
    <w:rsid w:val="00EC2587"/>
    <w:rsid w:val="00EC3CC2"/>
    <w:rsid w:val="00ED7C23"/>
    <w:rsid w:val="00EE35A1"/>
    <w:rsid w:val="00F46FDC"/>
    <w:rsid w:val="00F6338C"/>
    <w:rsid w:val="00F92078"/>
    <w:rsid w:val="00FB2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D07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835F38"/>
    <w:rPr>
      <w:color w:val="0000FF" w:themeColor="hyperlink"/>
      <w:u w:val="single"/>
    </w:rPr>
  </w:style>
  <w:style w:type="table" w:styleId="Koordinatnamreatabele">
    <w:name w:val="Table Grid"/>
    <w:basedOn w:val="Normalnatabela"/>
    <w:uiPriority w:val="59"/>
    <w:rsid w:val="00535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835F38"/>
    <w:rPr>
      <w:color w:val="0000FF" w:themeColor="hyperlink"/>
      <w:u w:val="single"/>
    </w:rPr>
  </w:style>
  <w:style w:type="table" w:styleId="Koordinatnamreatabele">
    <w:name w:val="Table Grid"/>
    <w:basedOn w:val="Normalnatabela"/>
    <w:uiPriority w:val="59"/>
    <w:rsid w:val="00535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utismspeaks.org" TargetMode="Externa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dcterms:created xsi:type="dcterms:W3CDTF">2019-05-06T19:18:00Z</dcterms:created>
  <dcterms:modified xsi:type="dcterms:W3CDTF">2019-05-06T19:18:00Z</dcterms:modified>
</cp:coreProperties>
</file>